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B17A">
      <w:pPr>
        <w:pStyle w:val="2"/>
        <w:keepNext w:val="0"/>
        <w:keepLines w:val="0"/>
        <w:pageBreakBefore w:val="0"/>
        <w:widowControl w:val="0"/>
        <w:kinsoku w:val="0"/>
        <w:wordWrap/>
        <w:overflowPunct w:val="0"/>
        <w:topLinePunct w:val="0"/>
        <w:autoSpaceDE w:val="0"/>
        <w:autoSpaceDN w:val="0"/>
        <w:bidi w:val="0"/>
        <w:adjustRightInd w:val="0"/>
        <w:snapToGrid w:val="0"/>
        <w:spacing w:line="240" w:lineRule="auto"/>
        <w:ind w:left="0" w:leftChars="0" w:right="0" w:firstLine="0"/>
        <w:jc w:val="center"/>
        <w:textAlignment w:val="auto"/>
        <w:outlineLvl w:val="1"/>
        <w:rPr>
          <w:rFonts w:hint="eastAsia" w:ascii="宋体" w:hAnsi="宋体" w:eastAsia="宋体" w:cs="宋体"/>
          <w:sz w:val="30"/>
          <w:szCs w:val="30"/>
        </w:rPr>
      </w:pPr>
      <w:r>
        <w:rPr>
          <w:rFonts w:hint="eastAsia" w:ascii="宋体" w:hAnsi="宋体" w:eastAsia="宋体" w:cs="宋体"/>
          <w:b/>
          <w:bCs/>
          <w:spacing w:val="-5"/>
          <w:sz w:val="30"/>
          <w:szCs w:val="30"/>
          <w:lang w:eastAsia="zh-CN"/>
        </w:rPr>
        <w:t>平舆县医疗保障局关于</w:t>
      </w:r>
      <w:r>
        <w:rPr>
          <w:rFonts w:hint="eastAsia" w:cs="宋体"/>
          <w:b/>
          <w:bCs/>
          <w:spacing w:val="-5"/>
          <w:sz w:val="30"/>
          <w:szCs w:val="30"/>
          <w:lang w:val="en-US" w:eastAsia="zh-CN"/>
        </w:rPr>
        <w:t>委托</w:t>
      </w:r>
      <w:r>
        <w:rPr>
          <w:rFonts w:hint="eastAsia" w:ascii="宋体" w:hAnsi="宋体" w:eastAsia="宋体" w:cs="宋体"/>
          <w:b/>
          <w:bCs/>
          <w:spacing w:val="-5"/>
          <w:sz w:val="30"/>
          <w:szCs w:val="30"/>
          <w:lang w:eastAsia="zh-CN"/>
        </w:rPr>
        <w:t>第三方保险公司经办参保人员因意外伤害医疗费用报销业务服务项目</w:t>
      </w:r>
      <w:r>
        <w:rPr>
          <w:rFonts w:hint="eastAsia" w:ascii="宋体" w:hAnsi="宋体" w:eastAsia="宋体" w:cs="宋体"/>
          <w:b/>
          <w:bCs/>
          <w:spacing w:val="-5"/>
          <w:sz w:val="30"/>
          <w:szCs w:val="30"/>
        </w:rPr>
        <w:t>公开招标公告</w:t>
      </w:r>
    </w:p>
    <w:p w14:paraId="2FF92C5D">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355" w:firstLine="421"/>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平舆县医疗保障局关于</w:t>
      </w:r>
      <w:r>
        <w:rPr>
          <w:rFonts w:hint="eastAsia" w:cs="宋体"/>
          <w:color w:val="000000" w:themeColor="text1"/>
          <w:spacing w:val="-1"/>
          <w:sz w:val="24"/>
          <w:szCs w:val="24"/>
          <w:lang w:val="en-US" w:eastAsia="zh-CN"/>
          <w14:textFill>
            <w14:solidFill>
              <w14:schemeClr w14:val="tx1"/>
            </w14:solidFill>
          </w14:textFill>
        </w:rPr>
        <w:t>委托</w:t>
      </w:r>
      <w:r>
        <w:rPr>
          <w:rFonts w:hint="eastAsia" w:ascii="宋体" w:hAnsi="宋体" w:eastAsia="宋体" w:cs="宋体"/>
          <w:color w:val="000000" w:themeColor="text1"/>
          <w:spacing w:val="-1"/>
          <w:sz w:val="24"/>
          <w:szCs w:val="24"/>
          <w:lang w:eastAsia="zh-CN"/>
          <w14:textFill>
            <w14:solidFill>
              <w14:schemeClr w14:val="tx1"/>
            </w14:solidFill>
          </w14:textFill>
        </w:rPr>
        <w:t>第三方保险公司经办参保人员因意外伤害医疗费用报销业务服务项目</w:t>
      </w:r>
      <w:r>
        <w:rPr>
          <w:rFonts w:hint="eastAsia" w:ascii="宋体" w:hAnsi="宋体" w:eastAsia="宋体" w:cs="宋体"/>
          <w:color w:val="000000" w:themeColor="text1"/>
          <w:spacing w:val="-1"/>
          <w:sz w:val="24"/>
          <w:szCs w:val="24"/>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 xml:space="preserve"> 潜在投标人应在驻马店市公共资源交易中心网。获取招标文件，并于202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pacing w:val="-1"/>
          <w:sz w:val="24"/>
          <w:szCs w:val="24"/>
          <w:lang w:val="en-US" w:eastAsia="zh-CN"/>
          <w14:textFill>
            <w14:solidFill>
              <w14:schemeClr w14:val="tx1"/>
            </w14:solidFill>
          </w14:textFill>
        </w:rPr>
        <w:t>1</w:t>
      </w:r>
      <w:r>
        <w:rPr>
          <w:rFonts w:hint="eastAsia" w:ascii="宋体" w:hAnsi="宋体" w:eastAsia="宋体" w:cs="宋体"/>
          <w:color w:val="000000" w:themeColor="text1"/>
          <w:spacing w:val="-1"/>
          <w:sz w:val="24"/>
          <w:szCs w:val="24"/>
          <w14:textFill>
            <w14:solidFill>
              <w14:schemeClr w14:val="tx1"/>
            </w14:solidFill>
          </w14:textFill>
        </w:rPr>
        <w:t>月</w:t>
      </w:r>
      <w:r>
        <w:rPr>
          <w:rFonts w:hint="eastAsia" w:cs="宋体"/>
          <w:color w:val="000000" w:themeColor="text1"/>
          <w:spacing w:val="-1"/>
          <w:sz w:val="24"/>
          <w:szCs w:val="24"/>
          <w:lang w:val="en-US" w:eastAsia="zh-CN"/>
          <w14:textFill>
            <w14:solidFill>
              <w14:schemeClr w14:val="tx1"/>
            </w14:solidFill>
          </w14:textFill>
        </w:rPr>
        <w:t>6</w:t>
      </w:r>
      <w:r>
        <w:rPr>
          <w:rFonts w:hint="eastAsia" w:ascii="宋体" w:hAnsi="宋体" w:eastAsia="宋体" w:cs="宋体"/>
          <w:color w:val="000000" w:themeColor="text1"/>
          <w:spacing w:val="-1"/>
          <w:sz w:val="24"/>
          <w:szCs w:val="24"/>
          <w14:textFill>
            <w14:solidFill>
              <w14:schemeClr w14:val="tx1"/>
            </w14:solidFill>
          </w14:textFill>
        </w:rPr>
        <w:t>日</w:t>
      </w:r>
      <w:r>
        <w:rPr>
          <w:rFonts w:hint="eastAsia" w:cs="宋体"/>
          <w:color w:val="000000" w:themeColor="text1"/>
          <w:spacing w:val="-1"/>
          <w:sz w:val="24"/>
          <w:szCs w:val="24"/>
          <w:lang w:val="en-US" w:eastAsia="zh-CN"/>
          <w14:textFill>
            <w14:solidFill>
              <w14:schemeClr w14:val="tx1"/>
            </w14:solidFill>
          </w14:textFill>
        </w:rPr>
        <w:t>15</w:t>
      </w:r>
      <w:r>
        <w:rPr>
          <w:rFonts w:hint="eastAsia" w:ascii="宋体" w:hAnsi="宋体" w:eastAsia="宋体" w:cs="宋体"/>
          <w:color w:val="000000" w:themeColor="text1"/>
          <w:spacing w:val="-1"/>
          <w:sz w:val="24"/>
          <w:szCs w:val="24"/>
          <w14:textFill>
            <w14:solidFill>
              <w14:schemeClr w14:val="tx1"/>
            </w14:solidFill>
          </w14:textFill>
        </w:rPr>
        <w:t>时0</w:t>
      </w:r>
      <w:r>
        <w:rPr>
          <w:rFonts w:hint="eastAsia" w:ascii="宋体" w:hAnsi="宋体" w:eastAsia="宋体" w:cs="宋体"/>
          <w:color w:val="000000" w:themeColor="text1"/>
          <w:spacing w:val="-3"/>
          <w:sz w:val="24"/>
          <w:szCs w:val="24"/>
          <w14:textFill>
            <w14:solidFill>
              <w14:schemeClr w14:val="tx1"/>
            </w14:solidFill>
          </w14:textFill>
        </w:rPr>
        <w:t>0分（北京时间）前递交投标文件。</w:t>
      </w:r>
    </w:p>
    <w:p w14:paraId="1345B8AF">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6"/>
          <w:sz w:val="24"/>
          <w:szCs w:val="24"/>
          <w14:textFill>
            <w14:solidFill>
              <w14:schemeClr w14:val="tx1"/>
            </w14:solidFill>
          </w14:textFill>
        </w:rPr>
        <w:t>一、项目基本情况</w:t>
      </w:r>
    </w:p>
    <w:p w14:paraId="0A2154AC">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1、项目编号：政府采购网推送采购编号：</w:t>
      </w:r>
      <w:r>
        <w:rPr>
          <w:rFonts w:hint="eastAsia" w:ascii="宋体" w:hAnsi="宋体" w:eastAsia="宋体" w:cs="宋体"/>
          <w:color w:val="000000" w:themeColor="text1"/>
          <w:sz w:val="24"/>
          <w:szCs w:val="24"/>
          <w:lang w:eastAsia="zh-CN"/>
          <w14:textFill>
            <w14:solidFill>
              <w14:schemeClr w14:val="tx1"/>
            </w14:solidFill>
          </w14:textFill>
        </w:rPr>
        <w:t>舆政采购</w:t>
      </w:r>
      <w:r>
        <w:rPr>
          <w:rFonts w:hint="eastAsia" w:ascii="宋体" w:hAnsi="宋体" w:eastAsia="宋体" w:cs="宋体"/>
          <w:color w:val="000000" w:themeColor="text1"/>
          <w:sz w:val="24"/>
          <w:szCs w:val="24"/>
          <w:lang w:val="en-US" w:eastAsia="zh-CN"/>
          <w14:textFill>
            <w14:solidFill>
              <w14:schemeClr w14:val="tx1"/>
            </w14:solidFill>
          </w14:textFill>
        </w:rPr>
        <w:t>-2024-11-53</w:t>
      </w:r>
    </w:p>
    <w:p w14:paraId="08D8FB4D">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130" w:firstLine="2400" w:firstLineChars="10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交易中心进场项目编号：</w:t>
      </w:r>
      <w:r>
        <w:rPr>
          <w:rFonts w:hint="eastAsia" w:ascii="宋体" w:hAnsi="宋体" w:eastAsia="宋体" w:cs="宋体"/>
          <w:color w:val="000000" w:themeColor="text1"/>
          <w:sz w:val="24"/>
          <w:szCs w:val="24"/>
          <w:lang w:val="en-US" w:eastAsia="zh-CN"/>
          <w14:textFill>
            <w14:solidFill>
              <w14:schemeClr w14:val="tx1"/>
            </w14:solidFill>
          </w14:textFill>
        </w:rPr>
        <w:t>2024-CG-G021-083</w:t>
      </w:r>
    </w:p>
    <w:p w14:paraId="6C0A2D77">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平舆县医疗保障局关于</w:t>
      </w:r>
      <w:r>
        <w:rPr>
          <w:rFonts w:hint="eastAsia" w:cs="宋体"/>
          <w:color w:val="000000" w:themeColor="text1"/>
          <w:sz w:val="24"/>
          <w:szCs w:val="24"/>
          <w:lang w:val="en-US" w:eastAsia="zh-CN"/>
          <w14:textFill>
            <w14:solidFill>
              <w14:schemeClr w14:val="tx1"/>
            </w14:solidFill>
          </w14:textFill>
        </w:rPr>
        <w:t>委托</w:t>
      </w:r>
      <w:r>
        <w:rPr>
          <w:rFonts w:hint="eastAsia" w:ascii="宋体" w:hAnsi="宋体" w:eastAsia="宋体" w:cs="宋体"/>
          <w:color w:val="000000" w:themeColor="text1"/>
          <w:sz w:val="24"/>
          <w:szCs w:val="24"/>
          <w:lang w:eastAsia="zh-CN"/>
          <w14:textFill>
            <w14:solidFill>
              <w14:schemeClr w14:val="tx1"/>
            </w14:solidFill>
          </w14:textFill>
        </w:rPr>
        <w:t>第三方保险公司经办参保人员因意外伤害医疗费用报销业务服务项目</w:t>
      </w:r>
    </w:p>
    <w:p w14:paraId="70B4C673">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3、采购方式：公开招标</w:t>
      </w:r>
      <w:bookmarkStart w:id="0" w:name="_GoBack"/>
      <w:bookmarkEnd w:id="0"/>
    </w:p>
    <w:p w14:paraId="2687BFC2">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4、预算金额：</w:t>
      </w:r>
      <w:r>
        <w:rPr>
          <w:rFonts w:hint="eastAsia" w:cs="宋体"/>
          <w:color w:val="000000" w:themeColor="text1"/>
          <w:spacing w:val="8"/>
          <w:sz w:val="24"/>
          <w:szCs w:val="24"/>
          <w:lang w:val="en-US" w:eastAsia="zh-CN"/>
          <w14:textFill>
            <w14:solidFill>
              <w14:schemeClr w14:val="tx1"/>
            </w14:solidFill>
          </w14:textFill>
        </w:rPr>
        <w:t>3143.4万</w:t>
      </w:r>
      <w:r>
        <w:rPr>
          <w:rFonts w:hint="eastAsia" w:ascii="宋体" w:hAnsi="宋体" w:eastAsia="宋体" w:cs="宋体"/>
          <w:color w:val="000000" w:themeColor="text1"/>
          <w:sz w:val="24"/>
          <w:szCs w:val="24"/>
          <w14:textFill>
            <w14:solidFill>
              <w14:schemeClr w14:val="tx1"/>
            </w14:solidFill>
          </w14:textFill>
        </w:rPr>
        <w:t>元（实际参保人数为准）</w:t>
      </w:r>
    </w:p>
    <w:p w14:paraId="21753590">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727" w:firstLineChars="30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cs="宋体"/>
          <w:color w:val="000000" w:themeColor="text1"/>
          <w:spacing w:val="8"/>
          <w:sz w:val="24"/>
          <w:szCs w:val="24"/>
          <w:lang w:val="en-US" w:eastAsia="zh-CN"/>
          <w14:textFill>
            <w14:solidFill>
              <w14:schemeClr w14:val="tx1"/>
            </w14:solidFill>
          </w14:textFill>
        </w:rPr>
        <w:t>3143.4万</w:t>
      </w:r>
      <w:r>
        <w:rPr>
          <w:rFonts w:hint="eastAsia" w:ascii="宋体" w:hAnsi="宋体" w:eastAsia="宋体" w:cs="宋体"/>
          <w:color w:val="000000" w:themeColor="text1"/>
          <w:sz w:val="24"/>
          <w:szCs w:val="24"/>
          <w14:textFill>
            <w14:solidFill>
              <w14:schemeClr w14:val="tx1"/>
            </w14:solidFill>
          </w14:textFill>
        </w:rPr>
        <w:t>元（实际参保人数为准）</w:t>
      </w:r>
    </w:p>
    <w:tbl>
      <w:tblPr>
        <w:tblStyle w:val="6"/>
        <w:tblW w:w="96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6"/>
        <w:gridCol w:w="560"/>
        <w:gridCol w:w="3625"/>
        <w:gridCol w:w="1583"/>
        <w:gridCol w:w="1810"/>
        <w:gridCol w:w="1577"/>
      </w:tblGrid>
      <w:tr w14:paraId="781F4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476" w:type="dxa"/>
            <w:textDirection w:val="tbRlV"/>
            <w:vAlign w:val="center"/>
          </w:tcPr>
          <w:p w14:paraId="3781A182">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w:t>
            </w:r>
            <w:r>
              <w:rPr>
                <w:rFonts w:hint="eastAsia" w:ascii="宋体" w:hAnsi="宋体" w:eastAsia="宋体" w:cs="宋体"/>
                <w:color w:val="000000" w:themeColor="text1"/>
                <w:spacing w:val="-48"/>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号</w:t>
            </w:r>
          </w:p>
        </w:tc>
        <w:tc>
          <w:tcPr>
            <w:tcW w:w="560" w:type="dxa"/>
            <w:vAlign w:val="center"/>
          </w:tcPr>
          <w:p w14:paraId="3CDB719C">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包号</w:t>
            </w:r>
          </w:p>
        </w:tc>
        <w:tc>
          <w:tcPr>
            <w:tcW w:w="3625" w:type="dxa"/>
            <w:vAlign w:val="center"/>
          </w:tcPr>
          <w:p w14:paraId="7433510C">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包名称</w:t>
            </w:r>
          </w:p>
        </w:tc>
        <w:tc>
          <w:tcPr>
            <w:tcW w:w="1583" w:type="dxa"/>
            <w:vAlign w:val="center"/>
          </w:tcPr>
          <w:p w14:paraId="7EF32766">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包预算（元）</w:t>
            </w:r>
          </w:p>
        </w:tc>
        <w:tc>
          <w:tcPr>
            <w:tcW w:w="1810" w:type="dxa"/>
            <w:vAlign w:val="center"/>
          </w:tcPr>
          <w:p w14:paraId="13CA40E6">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包最高限（元）</w:t>
            </w:r>
          </w:p>
        </w:tc>
        <w:tc>
          <w:tcPr>
            <w:tcW w:w="1577" w:type="dxa"/>
            <w:vAlign w:val="center"/>
          </w:tcPr>
          <w:p w14:paraId="6AD78886">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259"/>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是否专门面</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7"/>
                <w:sz w:val="24"/>
                <w:szCs w:val="24"/>
                <w14:textFill>
                  <w14:solidFill>
                    <w14:schemeClr w14:val="tx1"/>
                  </w14:solidFill>
                </w14:textFill>
              </w:rPr>
              <w:t>向中小企业</w:t>
            </w:r>
          </w:p>
        </w:tc>
      </w:tr>
      <w:tr w14:paraId="776EF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476" w:type="dxa"/>
            <w:vAlign w:val="center"/>
          </w:tcPr>
          <w:p w14:paraId="55699C69">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560" w:type="dxa"/>
            <w:vAlign w:val="center"/>
          </w:tcPr>
          <w:p w14:paraId="0AC69A4F">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A包</w:t>
            </w:r>
          </w:p>
        </w:tc>
        <w:tc>
          <w:tcPr>
            <w:tcW w:w="3625" w:type="dxa"/>
            <w:vAlign w:val="center"/>
          </w:tcPr>
          <w:p w14:paraId="307B9582">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35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平舆县医疗保障局关于</w:t>
            </w:r>
            <w:r>
              <w:rPr>
                <w:rFonts w:hint="eastAsia" w:cs="宋体"/>
                <w:color w:val="000000" w:themeColor="text1"/>
                <w:sz w:val="24"/>
                <w:szCs w:val="24"/>
                <w:lang w:val="en-US" w:eastAsia="zh-CN"/>
                <w14:textFill>
                  <w14:solidFill>
                    <w14:schemeClr w14:val="tx1"/>
                  </w14:solidFill>
                </w14:textFill>
              </w:rPr>
              <w:t>委托</w:t>
            </w:r>
            <w:r>
              <w:rPr>
                <w:rFonts w:hint="eastAsia" w:ascii="宋体" w:hAnsi="宋体" w:eastAsia="宋体" w:cs="宋体"/>
                <w:color w:val="000000" w:themeColor="text1"/>
                <w:sz w:val="24"/>
                <w:szCs w:val="24"/>
                <w:lang w:val="en-US" w:eastAsia="zh-CN"/>
                <w14:textFill>
                  <w14:solidFill>
                    <w14:schemeClr w14:val="tx1"/>
                  </w14:solidFill>
                </w14:textFill>
              </w:rPr>
              <w:t>第三方保险公司经办参保人员因意外伤害医疗费用报销业务服务项目A包</w:t>
            </w:r>
          </w:p>
        </w:tc>
        <w:tc>
          <w:tcPr>
            <w:tcW w:w="1583" w:type="dxa"/>
            <w:vAlign w:val="center"/>
          </w:tcPr>
          <w:p w14:paraId="7ADCD3F9">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43"/>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2"/>
                <w:sz w:val="24"/>
                <w:szCs w:val="24"/>
                <w:lang w:val="en-US" w:eastAsia="zh-CN"/>
                <w14:textFill>
                  <w14:solidFill>
                    <w14:schemeClr w14:val="tx1"/>
                  </w14:solidFill>
                </w14:textFill>
              </w:rPr>
              <w:t>38.36</w:t>
            </w:r>
            <w:r>
              <w:rPr>
                <w:rFonts w:hint="eastAsia" w:ascii="宋体" w:hAnsi="宋体" w:eastAsia="宋体" w:cs="宋体"/>
                <w:color w:val="000000" w:themeColor="text1"/>
                <w:spacing w:val="-2"/>
                <w:sz w:val="24"/>
                <w:szCs w:val="24"/>
                <w14:textFill>
                  <w14:solidFill>
                    <w14:schemeClr w14:val="tx1"/>
                  </w14:solidFill>
                </w14:textFill>
              </w:rPr>
              <w:t>元/人/年，以标段内实际参保人数</w:t>
            </w:r>
            <w:r>
              <w:rPr>
                <w:rFonts w:hint="eastAsia" w:ascii="宋体" w:hAnsi="宋体" w:eastAsia="宋体" w:cs="宋体"/>
                <w:color w:val="000000" w:themeColor="text1"/>
                <w:spacing w:val="-3"/>
                <w:sz w:val="24"/>
                <w:szCs w:val="24"/>
                <w14:textFill>
                  <w14:solidFill>
                    <w14:schemeClr w14:val="tx1"/>
                  </w14:solidFill>
                </w14:textFill>
              </w:rPr>
              <w:t>为准</w:t>
            </w:r>
          </w:p>
        </w:tc>
        <w:tc>
          <w:tcPr>
            <w:tcW w:w="1810" w:type="dxa"/>
            <w:vAlign w:val="center"/>
          </w:tcPr>
          <w:p w14:paraId="01931B8E">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6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1"/>
                <w:sz w:val="24"/>
                <w:szCs w:val="24"/>
                <w:lang w:val="en-US" w:eastAsia="zh-CN"/>
                <w14:textFill>
                  <w14:solidFill>
                    <w14:schemeClr w14:val="tx1"/>
                  </w14:solidFill>
                </w14:textFill>
              </w:rPr>
              <w:t>38.36</w:t>
            </w:r>
            <w:r>
              <w:rPr>
                <w:rFonts w:hint="eastAsia" w:ascii="宋体" w:hAnsi="宋体" w:eastAsia="宋体" w:cs="宋体"/>
                <w:color w:val="000000" w:themeColor="text1"/>
                <w:spacing w:val="-1"/>
                <w:sz w:val="24"/>
                <w:szCs w:val="24"/>
                <w14:textFill>
                  <w14:solidFill>
                    <w14:schemeClr w14:val="tx1"/>
                  </w14:solidFill>
                </w14:textFill>
              </w:rPr>
              <w:t>元/人/年，以标段</w:t>
            </w:r>
            <w:r>
              <w:rPr>
                <w:rFonts w:hint="eastAsia" w:ascii="宋体" w:hAnsi="宋体" w:eastAsia="宋体" w:cs="宋体"/>
                <w:color w:val="000000" w:themeColor="text1"/>
                <w:spacing w:val="-4"/>
                <w:sz w:val="24"/>
                <w:szCs w:val="24"/>
                <w14:textFill>
                  <w14:solidFill>
                    <w14:schemeClr w14:val="tx1"/>
                  </w14:solidFill>
                </w14:textFill>
              </w:rPr>
              <w:t>内实际参保人数为准</w:t>
            </w:r>
          </w:p>
        </w:tc>
        <w:tc>
          <w:tcPr>
            <w:tcW w:w="1577" w:type="dxa"/>
            <w:vAlign w:val="center"/>
          </w:tcPr>
          <w:p w14:paraId="663DC420">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r>
      <w:tr w14:paraId="34A71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476" w:type="dxa"/>
            <w:vAlign w:val="center"/>
          </w:tcPr>
          <w:p w14:paraId="2A745835">
            <w:pPr>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560" w:type="dxa"/>
            <w:vAlign w:val="center"/>
          </w:tcPr>
          <w:p w14:paraId="16FD1B4E">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B包</w:t>
            </w:r>
          </w:p>
        </w:tc>
        <w:tc>
          <w:tcPr>
            <w:tcW w:w="3625" w:type="dxa"/>
            <w:vAlign w:val="center"/>
          </w:tcPr>
          <w:p w14:paraId="2C29B781">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35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lang w:eastAsia="zh-CN"/>
                <w14:textFill>
                  <w14:solidFill>
                    <w14:schemeClr w14:val="tx1"/>
                  </w14:solidFill>
                </w14:textFill>
              </w:rPr>
              <w:t>平舆县医疗保障局关于</w:t>
            </w:r>
            <w:r>
              <w:rPr>
                <w:rFonts w:hint="eastAsia" w:cs="宋体"/>
                <w:color w:val="000000" w:themeColor="text1"/>
                <w:spacing w:val="-1"/>
                <w:sz w:val="24"/>
                <w:szCs w:val="24"/>
                <w:lang w:val="en-US" w:eastAsia="zh-CN"/>
                <w14:textFill>
                  <w14:solidFill>
                    <w14:schemeClr w14:val="tx1"/>
                  </w14:solidFill>
                </w14:textFill>
              </w:rPr>
              <w:t>委托</w:t>
            </w:r>
            <w:r>
              <w:rPr>
                <w:rFonts w:hint="eastAsia" w:ascii="宋体" w:hAnsi="宋体" w:eastAsia="宋体" w:cs="宋体"/>
                <w:color w:val="000000" w:themeColor="text1"/>
                <w:spacing w:val="-1"/>
                <w:sz w:val="24"/>
                <w:szCs w:val="24"/>
                <w:lang w:eastAsia="zh-CN"/>
                <w14:textFill>
                  <w14:solidFill>
                    <w14:schemeClr w14:val="tx1"/>
                  </w14:solidFill>
                </w14:textFill>
              </w:rPr>
              <w:t>第三方保险公司经办参保人员因意外伤害医疗费用报销业务服务项目</w:t>
            </w:r>
            <w:r>
              <w:rPr>
                <w:rFonts w:hint="eastAsia" w:ascii="宋体" w:hAnsi="宋体" w:eastAsia="宋体" w:cs="宋体"/>
                <w:color w:val="000000" w:themeColor="text1"/>
                <w:spacing w:val="-1"/>
                <w:sz w:val="24"/>
                <w:szCs w:val="24"/>
                <w14:textFill>
                  <w14:solidFill>
                    <w14:schemeClr w14:val="tx1"/>
                  </w14:solidFill>
                </w14:textFill>
              </w:rPr>
              <w:t>B包</w:t>
            </w:r>
          </w:p>
        </w:tc>
        <w:tc>
          <w:tcPr>
            <w:tcW w:w="1583" w:type="dxa"/>
            <w:vAlign w:val="center"/>
          </w:tcPr>
          <w:p w14:paraId="5C5606FB">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43"/>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1"/>
                <w:sz w:val="24"/>
                <w:szCs w:val="24"/>
                <w:lang w:val="en-US" w:eastAsia="zh-CN"/>
                <w14:textFill>
                  <w14:solidFill>
                    <w14:schemeClr w14:val="tx1"/>
                  </w14:solidFill>
                </w14:textFill>
              </w:rPr>
              <w:t>38.36</w:t>
            </w:r>
            <w:r>
              <w:rPr>
                <w:rFonts w:hint="eastAsia" w:ascii="宋体" w:hAnsi="宋体" w:eastAsia="宋体" w:cs="宋体"/>
                <w:color w:val="000000" w:themeColor="text1"/>
                <w:spacing w:val="-1"/>
                <w:sz w:val="24"/>
                <w:szCs w:val="24"/>
                <w14:textFill>
                  <w14:solidFill>
                    <w14:schemeClr w14:val="tx1"/>
                  </w14:solidFill>
                </w14:textFill>
              </w:rPr>
              <w:t>元/人/年，以标</w:t>
            </w:r>
            <w:r>
              <w:rPr>
                <w:rFonts w:hint="eastAsia" w:ascii="宋体" w:hAnsi="宋体" w:eastAsia="宋体" w:cs="宋体"/>
                <w:color w:val="000000" w:themeColor="text1"/>
                <w:spacing w:val="-2"/>
                <w:sz w:val="24"/>
                <w:szCs w:val="24"/>
                <w14:textFill>
                  <w14:solidFill>
                    <w14:schemeClr w14:val="tx1"/>
                  </w14:solidFill>
                </w14:textFill>
              </w:rPr>
              <w:t>段内实际参保人数</w:t>
            </w:r>
            <w:r>
              <w:rPr>
                <w:rFonts w:hint="eastAsia" w:ascii="宋体" w:hAnsi="宋体" w:eastAsia="宋体" w:cs="宋体"/>
                <w:color w:val="000000" w:themeColor="text1"/>
                <w:spacing w:val="-3"/>
                <w:sz w:val="24"/>
                <w:szCs w:val="24"/>
                <w14:textFill>
                  <w14:solidFill>
                    <w14:schemeClr w14:val="tx1"/>
                  </w14:solidFill>
                </w14:textFill>
              </w:rPr>
              <w:t>为准</w:t>
            </w:r>
          </w:p>
        </w:tc>
        <w:tc>
          <w:tcPr>
            <w:tcW w:w="1810" w:type="dxa"/>
            <w:vAlign w:val="center"/>
          </w:tcPr>
          <w:p w14:paraId="38033319">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right="6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1"/>
                <w:sz w:val="24"/>
                <w:szCs w:val="24"/>
                <w:lang w:val="en-US" w:eastAsia="zh-CN"/>
                <w14:textFill>
                  <w14:solidFill>
                    <w14:schemeClr w14:val="tx1"/>
                  </w14:solidFill>
                </w14:textFill>
              </w:rPr>
              <w:t>38.36</w:t>
            </w:r>
            <w:r>
              <w:rPr>
                <w:rFonts w:hint="eastAsia" w:ascii="宋体" w:hAnsi="宋体" w:eastAsia="宋体" w:cs="宋体"/>
                <w:color w:val="000000" w:themeColor="text1"/>
                <w:spacing w:val="-1"/>
                <w:sz w:val="24"/>
                <w:szCs w:val="24"/>
                <w14:textFill>
                  <w14:solidFill>
                    <w14:schemeClr w14:val="tx1"/>
                  </w14:solidFill>
                </w14:textFill>
              </w:rPr>
              <w:t>元/人/年，以标段</w:t>
            </w:r>
            <w:r>
              <w:rPr>
                <w:rFonts w:hint="eastAsia" w:ascii="宋体" w:hAnsi="宋体" w:eastAsia="宋体" w:cs="宋体"/>
                <w:color w:val="000000" w:themeColor="text1"/>
                <w:spacing w:val="-4"/>
                <w:sz w:val="24"/>
                <w:szCs w:val="24"/>
                <w14:textFill>
                  <w14:solidFill>
                    <w14:schemeClr w14:val="tx1"/>
                  </w14:solidFill>
                </w14:textFill>
              </w:rPr>
              <w:t>内实际参保人数为准</w:t>
            </w:r>
          </w:p>
        </w:tc>
        <w:tc>
          <w:tcPr>
            <w:tcW w:w="1577" w:type="dxa"/>
            <w:vAlign w:val="center"/>
          </w:tcPr>
          <w:p w14:paraId="2084D54A">
            <w:pPr>
              <w:pStyle w:val="5"/>
              <w:keepNext w:val="0"/>
              <w:keepLines w:val="0"/>
              <w:pageBreakBefore w:val="0"/>
              <w:widowControl w:val="0"/>
              <w:kinsoku w:val="0"/>
              <w:wordWrap/>
              <w:overflowPunct w:val="0"/>
              <w:topLinePunct w:val="0"/>
              <w:autoSpaceDE w:val="0"/>
              <w:autoSpaceDN w:val="0"/>
              <w:bidi w:val="0"/>
              <w:adjustRightInd w:val="0"/>
              <w:snapToGrid w:val="0"/>
              <w:spacing w:before="208" w:line="28" w:lineRule="atLeas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p>
        </w:tc>
      </w:tr>
    </w:tbl>
    <w:p w14:paraId="43D211B1">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采购需求（包括但不限于标的的名称、数量、简要技术需求或服务要求等） </w:t>
      </w:r>
    </w:p>
    <w:p w14:paraId="4509C738">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5.1标段划分：共分</w:t>
      </w:r>
      <w:r>
        <w:rPr>
          <w:rFonts w:hint="eastAsia" w:ascii="宋体" w:hAnsi="宋体" w:eastAsia="宋体" w:cs="宋体"/>
          <w:color w:val="000000" w:themeColor="text1"/>
          <w:sz w:val="24"/>
          <w:szCs w:val="24"/>
          <w:lang w:eastAsia="zh-CN"/>
          <w14:textFill>
            <w14:solidFill>
              <w14:schemeClr w14:val="tx1"/>
            </w14:solidFill>
          </w14:textFill>
        </w:rPr>
        <w:t>两</w:t>
      </w:r>
      <w:r>
        <w:rPr>
          <w:rFonts w:hint="eastAsia" w:ascii="宋体" w:hAnsi="宋体" w:eastAsia="宋体" w:cs="宋体"/>
          <w:color w:val="000000" w:themeColor="text1"/>
          <w:sz w:val="24"/>
          <w:szCs w:val="24"/>
          <w14:textFill>
            <w14:solidFill>
              <w14:schemeClr w14:val="tx1"/>
            </w14:solidFill>
          </w14:textFill>
        </w:rPr>
        <w:t>个标段，</w:t>
      </w:r>
    </w:p>
    <w:p w14:paraId="67BA288A">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A包段为在合作期限内负责</w:t>
      </w:r>
      <w:r>
        <w:rPr>
          <w:rFonts w:hint="eastAsia" w:cs="宋体"/>
          <w:color w:val="000000" w:themeColor="text1"/>
          <w:sz w:val="24"/>
          <w:szCs w:val="24"/>
          <w:lang w:eastAsia="zh-CN"/>
          <w14:textFill>
            <w14:solidFill>
              <w14:schemeClr w14:val="tx1"/>
            </w14:solidFill>
          </w14:textFill>
        </w:rPr>
        <w:t>古槐街道、清河街道、郭楼街道、西洋店镇、万金店镇、双庙镇、辛店镇、李屯镇、老王岗乡</w:t>
      </w:r>
      <w:r>
        <w:rPr>
          <w:rFonts w:hint="eastAsia" w:ascii="宋体" w:hAnsi="宋体" w:eastAsia="宋体" w:cs="宋体"/>
          <w:color w:val="000000" w:themeColor="text1"/>
          <w:sz w:val="24"/>
          <w:szCs w:val="24"/>
          <w14:textFill>
            <w14:solidFill>
              <w14:schemeClr w14:val="tx1"/>
            </w14:solidFill>
          </w14:textFill>
        </w:rPr>
        <w:t>共9个乡镇</w:t>
      </w:r>
      <w:r>
        <w:rPr>
          <w:rFonts w:hint="eastAsia" w:cs="宋体"/>
          <w:color w:val="000000" w:themeColor="text1"/>
          <w:sz w:val="24"/>
          <w:szCs w:val="24"/>
          <w:lang w:eastAsia="zh-CN"/>
          <w14:textFill>
            <w14:solidFill>
              <w14:schemeClr w14:val="tx1"/>
            </w14:solidFill>
          </w14:textFill>
        </w:rPr>
        <w:t>和街道</w:t>
      </w:r>
      <w:r>
        <w:rPr>
          <w:rFonts w:hint="eastAsia" w:ascii="宋体" w:hAnsi="宋体" w:eastAsia="宋体" w:cs="宋体"/>
          <w:color w:val="000000" w:themeColor="text1"/>
          <w:sz w:val="24"/>
          <w:szCs w:val="24"/>
          <w14:textFill>
            <w14:solidFill>
              <w14:schemeClr w14:val="tx1"/>
            </w14:solidFill>
          </w14:textFill>
        </w:rPr>
        <w:t>办事处的</w:t>
      </w:r>
      <w:r>
        <w:rPr>
          <w:rFonts w:hint="eastAsia" w:cs="宋体"/>
          <w:color w:val="000000" w:themeColor="text1"/>
          <w:sz w:val="24"/>
          <w:szCs w:val="24"/>
          <w:lang w:eastAsia="zh-CN"/>
          <w14:textFill>
            <w14:solidFill>
              <w14:schemeClr w14:val="tx1"/>
            </w14:solidFill>
          </w14:textFill>
        </w:rPr>
        <w:t>年度参保城镇职工、</w:t>
      </w:r>
      <w:r>
        <w:rPr>
          <w:rFonts w:hint="eastAsia" w:ascii="宋体" w:hAnsi="宋体" w:eastAsia="宋体" w:cs="宋体"/>
          <w:color w:val="000000" w:themeColor="text1"/>
          <w:sz w:val="24"/>
          <w:szCs w:val="24"/>
          <w14:textFill>
            <w14:solidFill>
              <w14:schemeClr w14:val="tx1"/>
            </w14:solidFill>
          </w14:textFill>
        </w:rPr>
        <w:t>城乡居民基本医疗保险意外伤害补偿的查勘、核实、理赔、审核及费用支付等相关服务；</w:t>
      </w:r>
    </w:p>
    <w:p w14:paraId="4DCFC3E9">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B包段为在合作期限内负责</w:t>
      </w:r>
      <w:r>
        <w:rPr>
          <w:rFonts w:hint="eastAsia" w:cs="宋体"/>
          <w:color w:val="000000" w:themeColor="text1"/>
          <w:sz w:val="24"/>
          <w:szCs w:val="24"/>
          <w:lang w:eastAsia="zh-CN"/>
          <w14:textFill>
            <w14:solidFill>
              <w14:schemeClr w14:val="tx1"/>
            </w14:solidFill>
          </w14:textFill>
        </w:rPr>
        <w:t>东皇街道、杨埠镇、东和店镇、高杨店镇、庙湾镇、阳城镇、玉皇庙乡、射桥镇、十字路乡、万冢镇</w:t>
      </w:r>
      <w:r>
        <w:rPr>
          <w:rFonts w:hint="eastAsia" w:ascii="宋体" w:hAnsi="宋体" w:eastAsia="宋体" w:cs="宋体"/>
          <w:color w:val="000000" w:themeColor="text1"/>
          <w:sz w:val="24"/>
          <w:szCs w:val="24"/>
          <w14:textFill>
            <w14:solidFill>
              <w14:schemeClr w14:val="tx1"/>
            </w14:solidFill>
          </w14:textFill>
        </w:rPr>
        <w:t>共</w:t>
      </w:r>
      <w:r>
        <w:rPr>
          <w:rFonts w:hint="eastAsia"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个乡镇</w:t>
      </w:r>
      <w:r>
        <w:rPr>
          <w:rFonts w:hint="eastAsia" w:cs="宋体"/>
          <w:color w:val="000000" w:themeColor="text1"/>
          <w:sz w:val="24"/>
          <w:szCs w:val="24"/>
          <w:lang w:eastAsia="zh-CN"/>
          <w14:textFill>
            <w14:solidFill>
              <w14:schemeClr w14:val="tx1"/>
            </w14:solidFill>
          </w14:textFill>
        </w:rPr>
        <w:t>和街道</w:t>
      </w:r>
      <w:r>
        <w:rPr>
          <w:rFonts w:hint="eastAsia" w:ascii="宋体" w:hAnsi="宋体" w:eastAsia="宋体" w:cs="宋体"/>
          <w:color w:val="000000" w:themeColor="text1"/>
          <w:sz w:val="24"/>
          <w:szCs w:val="24"/>
          <w14:textFill>
            <w14:solidFill>
              <w14:schemeClr w14:val="tx1"/>
            </w14:solidFill>
          </w14:textFill>
        </w:rPr>
        <w:t>办事处的</w:t>
      </w:r>
      <w:r>
        <w:rPr>
          <w:rFonts w:hint="eastAsia" w:cs="宋体"/>
          <w:color w:val="000000" w:themeColor="text1"/>
          <w:sz w:val="24"/>
          <w:szCs w:val="24"/>
          <w:lang w:eastAsia="zh-CN"/>
          <w14:textFill>
            <w14:solidFill>
              <w14:schemeClr w14:val="tx1"/>
            </w14:solidFill>
          </w14:textFill>
        </w:rPr>
        <w:t>年度参保城镇职工、</w:t>
      </w:r>
      <w:r>
        <w:rPr>
          <w:rFonts w:hint="eastAsia" w:ascii="宋体" w:hAnsi="宋体" w:eastAsia="宋体" w:cs="宋体"/>
          <w:color w:val="000000" w:themeColor="text1"/>
          <w:sz w:val="24"/>
          <w:szCs w:val="24"/>
          <w14:textFill>
            <w14:solidFill>
              <w14:schemeClr w14:val="tx1"/>
            </w14:solidFill>
          </w14:textFill>
        </w:rPr>
        <w:t>城乡居民基本医疗保险意外伤害补偿的查勘 、核实、理赔、审核及费用支付等相关服务；</w:t>
      </w:r>
    </w:p>
    <w:p w14:paraId="3F367C9D">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5.2采购内容：</w:t>
      </w:r>
      <w:r>
        <w:rPr>
          <w:rFonts w:hint="eastAsia" w:ascii="宋体" w:hAnsi="宋体" w:eastAsia="宋体" w:cs="宋体"/>
          <w:color w:val="000000" w:themeColor="text1"/>
          <w:sz w:val="24"/>
          <w:szCs w:val="24"/>
          <w:lang w:eastAsia="zh-CN"/>
          <w14:textFill>
            <w14:solidFill>
              <w14:schemeClr w14:val="tx1"/>
            </w14:solidFill>
          </w14:textFill>
        </w:rPr>
        <w:t>平舆县</w:t>
      </w:r>
      <w:r>
        <w:rPr>
          <w:rFonts w:hint="eastAsia" w:cs="宋体"/>
          <w:color w:val="000000" w:themeColor="text1"/>
          <w:sz w:val="24"/>
          <w:szCs w:val="24"/>
          <w:lang w:val="en-US" w:eastAsia="zh-CN"/>
          <w14:textFill>
            <w14:solidFill>
              <w14:schemeClr w14:val="tx1"/>
            </w14:solidFill>
          </w14:textFill>
        </w:rPr>
        <w:t>城镇职工和</w:t>
      </w:r>
      <w:r>
        <w:rPr>
          <w:rFonts w:hint="eastAsia" w:ascii="宋体" w:hAnsi="宋体" w:eastAsia="宋体" w:cs="宋体"/>
          <w:color w:val="000000" w:themeColor="text1"/>
          <w:sz w:val="24"/>
          <w:szCs w:val="24"/>
          <w14:textFill>
            <w14:solidFill>
              <w14:schemeClr w14:val="tx1"/>
            </w14:solidFill>
          </w14:textFill>
        </w:rPr>
        <w:t>城乡居民基本医疗保险意外伤害补偿案的查勘 、核实、理赔、审核及费用支付等相关服务。</w:t>
      </w:r>
    </w:p>
    <w:p w14:paraId="7CF55D80">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5.3质量要求：符合国家、行业相关规范标准及采购人实际需求；</w:t>
      </w:r>
    </w:p>
    <w:p w14:paraId="72D1B4F9">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6、合同履行期限：</w:t>
      </w: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eastAsia="zh-CN"/>
          <w14:textFill>
            <w14:solidFill>
              <w14:schemeClr w14:val="tx1"/>
            </w14:solidFill>
          </w14:textFill>
        </w:rPr>
        <w:t>；</w:t>
      </w:r>
    </w:p>
    <w:p w14:paraId="709CDC07">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p>
    <w:p w14:paraId="48BF3700">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p>
    <w:p w14:paraId="1D444693">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9、是否专门面向中小企业：否</w:t>
      </w:r>
    </w:p>
    <w:p w14:paraId="752EF345">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二、供应商资格要求</w:t>
      </w:r>
    </w:p>
    <w:p w14:paraId="650BE557">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0F907BC2">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p>
    <w:p w14:paraId="13CFFE5B">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促进中小企业发展管理办法》（财库[2020]46号）、《关于进一步加大政府采购支持中小企业力度的通知》（财库〔2022〕19号）、关于印发中小企业划型标准规定的通知(工信部联企业【2011】300号)、符合政府采购《节能产品政府采购清单》、《环境标记 产品政府采购清单》优先采购政策、《关于促进残疾人就业政府采购政策的通知》(财库【2017】141 号)等政府采购政策。</w:t>
      </w:r>
    </w:p>
    <w:p w14:paraId="23526FCF">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517A4731">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投标人应为具有法人资格的保险公司或其设立的分支机构，投标人为总公司的，应具有中国银行保险监督管理委员会（中国保险监督管理委员会）颁发的《保险公司法人许可证》，投标人为分支机构的，具有中国银行保险监督管理委员会（中国保险监督管理委员会）颁发的《经营保险业务许可证》或《保险许可证》；</w:t>
      </w:r>
    </w:p>
    <w:p w14:paraId="2006F30B">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法定代表人本人参加招标的，提供身份证明文件原件和身份证原件扫描件；法定代表人委托代理人参加招标的，提供法人授权委托书原件和委托代理人的身份证原件扫描件。</w:t>
      </w:r>
    </w:p>
    <w:p w14:paraId="5C73BE87">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right="130" w:firstLine="42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根据《关于在政府采购活动中查询及使用信用记录有关问题的通知》(财库[2016]125 号)的规定，对列入失信被执行人、重大税收违法案件当事人名单、政府采购严重违法失信行为记录名单的供应商，拒绝参与本项目政府采购活动【查询渠道：“信用中国”网站（www.c </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"http://www.ccgp.gov.cn/"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reditchina.gov.cn）、中国政府采购网（www.ccgp.gov.cn）】（查询日期须在本项目发布</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公告日期后）。</w:t>
      </w:r>
    </w:p>
    <w:p w14:paraId="6D45CAB5">
      <w:pPr>
        <w:pStyle w:val="2"/>
        <w:keepNext w:val="0"/>
        <w:keepLines w:val="0"/>
        <w:pageBreakBefore w:val="0"/>
        <w:widowControl w:val="0"/>
        <w:kinsoku w:val="0"/>
        <w:wordWrap/>
        <w:overflowPunct w:val="0"/>
        <w:topLinePunct w:val="0"/>
        <w:autoSpaceDE w:val="0"/>
        <w:autoSpaceDN w:val="0"/>
        <w:bidi w:val="0"/>
        <w:adjustRightInd w:val="0"/>
        <w:snapToGrid w:val="0"/>
        <w:spacing w:before="208" w:line="28" w:lineRule="atLeast"/>
        <w:ind w:left="292" w:leftChars="139"/>
        <w:textAlignment w:val="auto"/>
        <w:outlineLvl w:val="1"/>
        <w:rPr>
          <w:rFonts w:hint="eastAsia" w:ascii="宋体" w:hAnsi="宋体" w:eastAsia="宋体" w:cs="宋体"/>
          <w:b/>
          <w:bCs/>
          <w:color w:val="000000" w:themeColor="text1"/>
          <w:spacing w:val="-2"/>
          <w:sz w:val="24"/>
          <w:szCs w:val="24"/>
          <w14:textFill>
            <w14:solidFill>
              <w14:schemeClr w14:val="tx1"/>
            </w14:solidFill>
          </w14:textFill>
        </w:rPr>
      </w:pPr>
      <w:r>
        <w:rPr>
          <w:rFonts w:hint="eastAsia" w:ascii="宋体" w:hAnsi="宋体" w:eastAsia="宋体" w:cs="宋体"/>
          <w:b/>
          <w:bCs/>
          <w:color w:val="000000" w:themeColor="text1"/>
          <w:spacing w:val="-2"/>
          <w:sz w:val="24"/>
          <w:szCs w:val="24"/>
          <w14:textFill>
            <w14:solidFill>
              <w14:schemeClr w14:val="tx1"/>
            </w14:solidFill>
          </w14:textFill>
        </w:rPr>
        <w:t>注：分支机构投标的，应出具总部允许其分支机构参与此次投标活动的授权书。</w:t>
      </w:r>
    </w:p>
    <w:p w14:paraId="4726A2C8">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三、获取招标文件</w:t>
      </w:r>
    </w:p>
    <w:p w14:paraId="6BDD9EA8">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right="164" w:firstLine="48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1.时间：2024年</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 xml:space="preserve"> </w:t>
      </w:r>
      <w:r>
        <w:rPr>
          <w:rFonts w:hint="eastAsia" w:cs="宋体"/>
          <w:color w:val="000000" w:themeColor="text1"/>
          <w:spacing w:val="-3"/>
          <w:sz w:val="24"/>
          <w:szCs w:val="24"/>
          <w:u w:val="single" w:color="auto"/>
          <w:lang w:val="en-US" w:eastAsia="zh-CN"/>
          <w14:textFill>
            <w14:solidFill>
              <w14:schemeClr w14:val="tx1"/>
            </w14:solidFill>
          </w14:textFill>
        </w:rPr>
        <w:t>12</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月</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 xml:space="preserve"> </w:t>
      </w:r>
      <w:r>
        <w:rPr>
          <w:rFonts w:hint="eastAsia" w:cs="宋体"/>
          <w:color w:val="000000" w:themeColor="text1"/>
          <w:spacing w:val="-3"/>
          <w:sz w:val="24"/>
          <w:szCs w:val="24"/>
          <w:u w:val="single" w:color="auto"/>
          <w:lang w:val="en-US" w:eastAsia="zh-CN"/>
          <w14:textFill>
            <w14:solidFill>
              <w14:schemeClr w14:val="tx1"/>
            </w14:solidFill>
          </w14:textFill>
        </w:rPr>
        <w:t>10</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日至2024年</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 xml:space="preserve"> </w:t>
      </w:r>
      <w:r>
        <w:rPr>
          <w:rFonts w:hint="eastAsia" w:cs="宋体"/>
          <w:color w:val="000000" w:themeColor="text1"/>
          <w:spacing w:val="-3"/>
          <w:sz w:val="24"/>
          <w:szCs w:val="24"/>
          <w:u w:val="single" w:color="auto"/>
          <w:lang w:val="en-US" w:eastAsia="zh-CN"/>
          <w14:textFill>
            <w14:solidFill>
              <w14:schemeClr w14:val="tx1"/>
            </w14:solidFill>
          </w14:textFill>
        </w:rPr>
        <w:t>12</w:t>
      </w:r>
      <w:r>
        <w:rPr>
          <w:rFonts w:hint="eastAsia" w:ascii="宋体" w:hAnsi="宋体" w:eastAsia="宋体" w:cs="宋体"/>
          <w:color w:val="000000" w:themeColor="text1"/>
          <w:spacing w:val="-3"/>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14:textFill>
            <w14:solidFill>
              <w14:schemeClr w14:val="tx1"/>
            </w14:solidFill>
          </w14:textFill>
        </w:rPr>
        <w:t>月</w:t>
      </w:r>
      <w:r>
        <w:rPr>
          <w:rFonts w:hint="eastAsia" w:ascii="宋体" w:hAnsi="宋体" w:eastAsia="宋体" w:cs="宋体"/>
          <w:color w:val="000000" w:themeColor="text1"/>
          <w:spacing w:val="-4"/>
          <w:sz w:val="24"/>
          <w:szCs w:val="24"/>
          <w:u w:val="single" w:color="auto"/>
          <w:lang w:val="en-US" w:eastAsia="zh-CN"/>
          <w14:textFill>
            <w14:solidFill>
              <w14:schemeClr w14:val="tx1"/>
            </w14:solidFill>
          </w14:textFill>
        </w:rPr>
        <w:t xml:space="preserve"> </w:t>
      </w:r>
      <w:r>
        <w:rPr>
          <w:rFonts w:hint="eastAsia" w:cs="宋体"/>
          <w:color w:val="000000" w:themeColor="text1"/>
          <w:spacing w:val="-4"/>
          <w:sz w:val="24"/>
          <w:szCs w:val="24"/>
          <w:u w:val="single" w:color="auto"/>
          <w:lang w:val="en-US" w:eastAsia="zh-CN"/>
          <w14:textFill>
            <w14:solidFill>
              <w14:schemeClr w14:val="tx1"/>
            </w14:solidFill>
          </w14:textFill>
        </w:rPr>
        <w:t>16</w:t>
      </w:r>
      <w:r>
        <w:rPr>
          <w:rFonts w:hint="eastAsia" w:ascii="宋体" w:hAnsi="宋体" w:eastAsia="宋体" w:cs="宋体"/>
          <w:color w:val="000000" w:themeColor="text1"/>
          <w:spacing w:val="-4"/>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日,每天上午</w:t>
      </w:r>
      <w:r>
        <w:rPr>
          <w:rFonts w:hint="eastAsia" w:ascii="宋体" w:hAnsi="宋体" w:eastAsia="宋体" w:cs="宋体"/>
          <w:color w:val="000000" w:themeColor="text1"/>
          <w:spacing w:val="-4"/>
          <w:sz w:val="24"/>
          <w:szCs w:val="24"/>
          <w:u w:val="single" w:color="auto"/>
          <w14:textFill>
            <w14:solidFill>
              <w14:schemeClr w14:val="tx1"/>
            </w14:solidFill>
          </w14:textFill>
        </w:rPr>
        <w:t>8:00</w:t>
      </w:r>
      <w:r>
        <w:rPr>
          <w:rFonts w:hint="eastAsia" w:ascii="宋体" w:hAnsi="宋体" w:eastAsia="宋体" w:cs="宋体"/>
          <w:color w:val="000000" w:themeColor="text1"/>
          <w:spacing w:val="-4"/>
          <w:sz w:val="24"/>
          <w:szCs w:val="24"/>
          <w14:textFill>
            <w14:solidFill>
              <w14:schemeClr w14:val="tx1"/>
            </w14:solidFill>
          </w14:textFill>
        </w:rPr>
        <w:t>至</w:t>
      </w:r>
      <w:r>
        <w:rPr>
          <w:rFonts w:hint="eastAsia" w:ascii="宋体" w:hAnsi="宋体" w:eastAsia="宋体" w:cs="宋体"/>
          <w:color w:val="000000" w:themeColor="text1"/>
          <w:spacing w:val="-4"/>
          <w:sz w:val="24"/>
          <w:szCs w:val="24"/>
          <w:u w:val="single" w:color="auto"/>
          <w14:textFill>
            <w14:solidFill>
              <w14:schemeClr w14:val="tx1"/>
            </w14:solidFill>
          </w14:textFill>
        </w:rPr>
        <w:t>12:00</w:t>
      </w:r>
      <w:r>
        <w:rPr>
          <w:rFonts w:hint="eastAsia" w:ascii="宋体" w:hAnsi="宋体" w:eastAsia="宋体" w:cs="宋体"/>
          <w:color w:val="000000" w:themeColor="text1"/>
          <w:spacing w:val="-4"/>
          <w:sz w:val="24"/>
          <w:szCs w:val="24"/>
          <w14:textFill>
            <w14:solidFill>
              <w14:schemeClr w14:val="tx1"/>
            </w14:solidFill>
          </w14:textFill>
        </w:rPr>
        <w:t>，下午</w:t>
      </w:r>
      <w:r>
        <w:rPr>
          <w:rFonts w:hint="eastAsia" w:ascii="宋体" w:hAnsi="宋体" w:eastAsia="宋体" w:cs="宋体"/>
          <w:color w:val="000000" w:themeColor="text1"/>
          <w:spacing w:val="-107"/>
          <w:sz w:val="24"/>
          <w:szCs w:val="24"/>
          <w14:textFill>
            <w14:solidFill>
              <w14:schemeClr w14:val="tx1"/>
            </w14:solidFill>
          </w14:textFill>
        </w:rPr>
        <w:t xml:space="preserve"> </w:t>
      </w:r>
      <w:r>
        <w:rPr>
          <w:rFonts w:hint="eastAsia" w:ascii="宋体" w:hAnsi="宋体" w:eastAsia="宋体" w:cs="宋体"/>
          <w:color w:val="000000" w:themeColor="text1"/>
          <w:spacing w:val="-92"/>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4"/>
          <w:sz w:val="24"/>
          <w:szCs w:val="24"/>
          <w:u w:val="single" w:color="auto"/>
          <w14:textFill>
            <w14:solidFill>
              <w14:schemeClr w14:val="tx1"/>
            </w14:solidFill>
          </w14:textFill>
        </w:rPr>
        <w:t>12:00</w:t>
      </w:r>
      <w:r>
        <w:rPr>
          <w:rFonts w:hint="eastAsia" w:ascii="宋体" w:hAnsi="宋体" w:eastAsia="宋体" w:cs="宋体"/>
          <w:color w:val="000000" w:themeColor="text1"/>
          <w:spacing w:val="-4"/>
          <w:sz w:val="24"/>
          <w:szCs w:val="24"/>
          <w14:textFill>
            <w14:solidFill>
              <w14:schemeClr w14:val="tx1"/>
            </w14:solidFill>
          </w14:textFill>
        </w:rPr>
        <w:t>至</w:t>
      </w:r>
      <w:r>
        <w:rPr>
          <w:rFonts w:hint="eastAsia" w:ascii="宋体" w:hAnsi="宋体" w:eastAsia="宋体" w:cs="宋体"/>
          <w:color w:val="000000" w:themeColor="text1"/>
          <w:spacing w:val="-4"/>
          <w:sz w:val="24"/>
          <w:szCs w:val="24"/>
          <w:u w:val="single" w:color="auto"/>
          <w14:textFill>
            <w14:solidFill>
              <w14:schemeClr w14:val="tx1"/>
            </w14:solidFill>
          </w14:textFill>
        </w:rPr>
        <w:t>17:30</w:t>
      </w:r>
      <w:r>
        <w:rPr>
          <w:rFonts w:hint="eastAsia" w:ascii="宋体" w:hAnsi="宋体" w:eastAsia="宋体" w:cs="宋体"/>
          <w:color w:val="000000" w:themeColor="text1"/>
          <w:spacing w:val="-4"/>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4"/>
          <w:sz w:val="24"/>
          <w:szCs w:val="24"/>
          <w14:textFill>
            <w14:solidFill>
              <w14:schemeClr w14:val="tx1"/>
            </w14:solidFill>
          </w14:textFill>
        </w:rPr>
        <w:t>北京时间，法定节假日除外）。</w:t>
      </w:r>
    </w:p>
    <w:p w14:paraId="2578A20B">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2.地点：驻马店市公共资源交易中心（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pacing w:val="-1"/>
          <w:sz w:val="24"/>
          <w:szCs w:val="24"/>
          <w14:textFill>
            <w14:solidFill>
              <w14:schemeClr w14:val="tx1"/>
            </w14:solidFill>
          </w14:textFill>
        </w:rPr>
        <w:t>https://ggzy.zhumadian.gov.cn</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）网站。</w:t>
      </w:r>
    </w:p>
    <w:p w14:paraId="44A772C5">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right="23"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3.方式：驻马店市公共资源交易中心（</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"https://ggzy.zhumadian.gov.cn"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w:t>
      </w:r>
      <w:r>
        <w:rPr>
          <w:rFonts w:hint="eastAsia" w:ascii="宋体" w:hAnsi="宋体" w:eastAsia="宋体" w:cs="宋体"/>
          <w:color w:val="000000" w:themeColor="text1"/>
          <w:spacing w:val="-1"/>
          <w:sz w:val="24"/>
          <w:szCs w:val="24"/>
          <w14:textFill>
            <w14:solidFill>
              <w14:schemeClr w14:val="tx1"/>
            </w14:solidFill>
          </w14:textFill>
        </w:rPr>
        <w:t>/ggzy.zhumadian.gov.cn</w:t>
      </w:r>
      <w:r>
        <w:rPr>
          <w:rFonts w:hint="eastAsia" w:ascii="宋体" w:hAnsi="宋体" w:eastAsia="宋体" w:cs="宋体"/>
          <w:color w:val="000000" w:themeColor="text1"/>
          <w:spacing w:val="-1"/>
          <w:sz w:val="24"/>
          <w:szCs w:val="24"/>
          <w14:textFill>
            <w14:solidFill>
              <w14:schemeClr w14:val="tx1"/>
            </w14:solidFill>
          </w14:textFill>
        </w:rPr>
        <w:fldChar w:fldCharType="end"/>
      </w:r>
      <w:r>
        <w:rPr>
          <w:rFonts w:hint="eastAsia" w:ascii="宋体" w:hAnsi="宋体" w:eastAsia="宋体" w:cs="宋体"/>
          <w:color w:val="000000" w:themeColor="text1"/>
          <w:spacing w:val="-1"/>
          <w:sz w:val="24"/>
          <w:szCs w:val="24"/>
          <w14:textFill>
            <w14:solidFill>
              <w14:schemeClr w14:val="tx1"/>
            </w14:solidFill>
          </w14:textFill>
        </w:rPr>
        <w:t>）下载电子版文</w:t>
      </w:r>
      <w:r>
        <w:rPr>
          <w:rFonts w:hint="eastAsia" w:ascii="宋体" w:hAnsi="宋体" w:eastAsia="宋体" w:cs="宋体"/>
          <w:color w:val="000000" w:themeColor="text1"/>
          <w:spacing w:val="-2"/>
          <w:sz w:val="24"/>
          <w:szCs w:val="24"/>
          <w14:textFill>
            <w14:solidFill>
              <w14:schemeClr w14:val="tx1"/>
            </w14:solidFill>
          </w14:textFill>
        </w:rPr>
        <w:t>件。投标供应商未按规定在网上下载招标文件的，其投标将被拒绝。</w:t>
      </w:r>
    </w:p>
    <w:p w14:paraId="04CC1BF2">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4.售价：0元</w:t>
      </w:r>
    </w:p>
    <w:p w14:paraId="73083622">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四、投标文件提交的截止时间及地点</w:t>
      </w:r>
    </w:p>
    <w:p w14:paraId="53245644">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5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1.时间：202</w:t>
      </w:r>
      <w:r>
        <w:rPr>
          <w:rFonts w:hint="eastAsia" w:cs="宋体"/>
          <w:color w:val="000000" w:themeColor="text1"/>
          <w:spacing w:val="-6"/>
          <w:sz w:val="24"/>
          <w:szCs w:val="24"/>
          <w:lang w:val="en-US" w:eastAsia="zh-CN"/>
          <w14:textFill>
            <w14:solidFill>
              <w14:schemeClr w14:val="tx1"/>
            </w14:solidFill>
          </w14:textFill>
        </w:rPr>
        <w:t>5</w:t>
      </w:r>
      <w:r>
        <w:rPr>
          <w:rFonts w:hint="eastAsia" w:ascii="宋体" w:hAnsi="宋体" w:eastAsia="宋体" w:cs="宋体"/>
          <w:color w:val="000000" w:themeColor="text1"/>
          <w:spacing w:val="-6"/>
          <w:sz w:val="24"/>
          <w:szCs w:val="24"/>
          <w14:textFill>
            <w14:solidFill>
              <w14:schemeClr w14:val="tx1"/>
            </w14:solidFill>
          </w14:textFill>
        </w:rPr>
        <w:t>年</w:t>
      </w:r>
      <w:r>
        <w:rPr>
          <w:rFonts w:hint="eastAsia" w:ascii="宋体" w:hAnsi="宋体" w:eastAsia="宋体" w:cs="宋体"/>
          <w:color w:val="000000" w:themeColor="text1"/>
          <w:spacing w:val="-6"/>
          <w:sz w:val="24"/>
          <w:szCs w:val="24"/>
          <w:u w:val="single" w:color="auto"/>
          <w14:textFill>
            <w14:solidFill>
              <w14:schemeClr w14:val="tx1"/>
            </w14:solidFill>
          </w14:textFill>
        </w:rPr>
        <w:t xml:space="preserve"> </w:t>
      </w:r>
      <w:r>
        <w:rPr>
          <w:rFonts w:hint="eastAsia" w:cs="宋体"/>
          <w:color w:val="000000" w:themeColor="text1"/>
          <w:spacing w:val="-6"/>
          <w:sz w:val="24"/>
          <w:szCs w:val="24"/>
          <w:u w:val="single" w:color="auto"/>
          <w:lang w:val="en-US" w:eastAsia="zh-CN"/>
          <w14:textFill>
            <w14:solidFill>
              <w14:schemeClr w14:val="tx1"/>
            </w14:solidFill>
          </w14:textFill>
        </w:rPr>
        <w:t>1</w:t>
      </w:r>
      <w:r>
        <w:rPr>
          <w:rFonts w:hint="eastAsia" w:ascii="宋体" w:hAnsi="宋体" w:eastAsia="宋体" w:cs="宋体"/>
          <w:color w:val="000000" w:themeColor="text1"/>
          <w:spacing w:val="-6"/>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月</w:t>
      </w:r>
      <w:r>
        <w:rPr>
          <w:rFonts w:hint="eastAsia" w:ascii="宋体" w:hAnsi="宋体" w:eastAsia="宋体" w:cs="宋体"/>
          <w:color w:val="000000" w:themeColor="text1"/>
          <w:spacing w:val="-6"/>
          <w:sz w:val="24"/>
          <w:szCs w:val="24"/>
          <w:u w:val="single" w:color="auto"/>
          <w:lang w:val="en-US" w:eastAsia="zh-CN"/>
          <w14:textFill>
            <w14:solidFill>
              <w14:schemeClr w14:val="tx1"/>
            </w14:solidFill>
          </w14:textFill>
        </w:rPr>
        <w:t xml:space="preserve"> </w:t>
      </w:r>
      <w:r>
        <w:rPr>
          <w:rFonts w:hint="eastAsia" w:cs="宋体"/>
          <w:color w:val="000000" w:themeColor="text1"/>
          <w:spacing w:val="-6"/>
          <w:sz w:val="24"/>
          <w:szCs w:val="24"/>
          <w:u w:val="single" w:color="auto"/>
          <w:lang w:val="en-US" w:eastAsia="zh-CN"/>
          <w14:textFill>
            <w14:solidFill>
              <w14:schemeClr w14:val="tx1"/>
            </w14:solidFill>
          </w14:textFill>
        </w:rPr>
        <w:t>6</w:t>
      </w:r>
      <w:r>
        <w:rPr>
          <w:rFonts w:hint="eastAsia" w:ascii="宋体" w:hAnsi="宋体" w:eastAsia="宋体" w:cs="宋体"/>
          <w:color w:val="000000" w:themeColor="text1"/>
          <w:spacing w:val="-6"/>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69"/>
          <w:sz w:val="24"/>
          <w:szCs w:val="24"/>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日</w:t>
      </w:r>
      <w:r>
        <w:rPr>
          <w:rFonts w:hint="eastAsia" w:ascii="宋体" w:hAnsi="宋体" w:eastAsia="宋体" w:cs="宋体"/>
          <w:color w:val="000000" w:themeColor="text1"/>
          <w:spacing w:val="10"/>
          <w:sz w:val="24"/>
          <w:szCs w:val="24"/>
          <w:u w:val="single" w:color="auto"/>
          <w14:textFill>
            <w14:solidFill>
              <w14:schemeClr w14:val="tx1"/>
            </w14:solidFill>
          </w14:textFill>
        </w:rPr>
        <w:t xml:space="preserve"> </w:t>
      </w:r>
      <w:r>
        <w:rPr>
          <w:rFonts w:hint="eastAsia" w:cs="宋体"/>
          <w:color w:val="000000" w:themeColor="text1"/>
          <w:spacing w:val="-6"/>
          <w:sz w:val="24"/>
          <w:szCs w:val="24"/>
          <w:u w:val="single" w:color="auto"/>
          <w:lang w:val="en-US" w:eastAsia="zh-CN"/>
          <w14:textFill>
            <w14:solidFill>
              <w14:schemeClr w14:val="tx1"/>
            </w14:solidFill>
          </w14:textFill>
        </w:rPr>
        <w:t>15</w:t>
      </w:r>
      <w:r>
        <w:rPr>
          <w:rFonts w:hint="eastAsia" w:ascii="宋体" w:hAnsi="宋体" w:eastAsia="宋体" w:cs="宋体"/>
          <w:color w:val="000000" w:themeColor="text1"/>
          <w:spacing w:val="2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时</w:t>
      </w:r>
      <w:r>
        <w:rPr>
          <w:rFonts w:hint="eastAsia" w:ascii="宋体" w:hAnsi="宋体" w:eastAsia="宋体" w:cs="宋体"/>
          <w:color w:val="000000" w:themeColor="text1"/>
          <w:spacing w:val="1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u w:val="single" w:color="auto"/>
          <w14:textFill>
            <w14:solidFill>
              <w14:schemeClr w14:val="tx1"/>
            </w14:solidFill>
          </w14:textFill>
        </w:rPr>
        <w:t>00</w:t>
      </w:r>
      <w:r>
        <w:rPr>
          <w:rFonts w:hint="eastAsia" w:ascii="宋体" w:hAnsi="宋体" w:eastAsia="宋体" w:cs="宋体"/>
          <w:color w:val="000000" w:themeColor="text1"/>
          <w:spacing w:val="13"/>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
          <w:sz w:val="24"/>
          <w:szCs w:val="24"/>
          <w14:textFill>
            <w14:solidFill>
              <w14:schemeClr w14:val="tx1"/>
            </w14:solidFill>
          </w14:textFill>
        </w:rPr>
        <w:t>分（北京时间）</w:t>
      </w:r>
    </w:p>
    <w:p w14:paraId="7B36D960">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2.地点：</w:t>
      </w:r>
      <w:r>
        <w:rPr>
          <w:rFonts w:hint="eastAsia" w:cs="宋体"/>
          <w:color w:val="000000" w:themeColor="text1"/>
          <w:spacing w:val="-1"/>
          <w:sz w:val="24"/>
          <w:szCs w:val="24"/>
          <w:lang w:eastAsia="zh-CN"/>
          <w14:textFill>
            <w14:solidFill>
              <w14:schemeClr w14:val="tx1"/>
            </w14:solidFill>
          </w14:textFill>
        </w:rPr>
        <w:t>平舆县</w:t>
      </w:r>
      <w:r>
        <w:rPr>
          <w:rFonts w:hint="eastAsia" w:ascii="宋体" w:hAnsi="宋体" w:eastAsia="宋体" w:cs="宋体"/>
          <w:color w:val="000000" w:themeColor="text1"/>
          <w:spacing w:val="-1"/>
          <w:sz w:val="24"/>
          <w:szCs w:val="24"/>
          <w14:textFill>
            <w14:solidFill>
              <w14:schemeClr w14:val="tx1"/>
            </w14:solidFill>
          </w14:textFill>
        </w:rPr>
        <w:t>公共资源交易中心不见面开标室</w:t>
      </w:r>
    </w:p>
    <w:p w14:paraId="2EF4D185">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五、投标文件的开启时间及地点</w:t>
      </w:r>
    </w:p>
    <w:p w14:paraId="01F162FC">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6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1.时间：202</w:t>
      </w:r>
      <w:r>
        <w:rPr>
          <w:rFonts w:hint="eastAsia" w:cs="宋体"/>
          <w:color w:val="000000" w:themeColor="text1"/>
          <w:spacing w:val="-5"/>
          <w:sz w:val="24"/>
          <w:szCs w:val="24"/>
          <w:lang w:val="en-US" w:eastAsia="zh-CN"/>
          <w14:textFill>
            <w14:solidFill>
              <w14:schemeClr w14:val="tx1"/>
            </w14:solidFill>
          </w14:textFill>
        </w:rPr>
        <w:t>5</w:t>
      </w:r>
      <w:r>
        <w:rPr>
          <w:rFonts w:hint="eastAsia" w:ascii="宋体" w:hAnsi="宋体" w:eastAsia="宋体" w:cs="宋体"/>
          <w:color w:val="000000" w:themeColor="text1"/>
          <w:spacing w:val="-5"/>
          <w:sz w:val="24"/>
          <w:szCs w:val="24"/>
          <w14:textFill>
            <w14:solidFill>
              <w14:schemeClr w14:val="tx1"/>
            </w14:solidFill>
          </w14:textFill>
        </w:rPr>
        <w:t>年</w:t>
      </w:r>
      <w:r>
        <w:rPr>
          <w:rFonts w:hint="eastAsia" w:ascii="宋体" w:hAnsi="宋体" w:eastAsia="宋体" w:cs="宋体"/>
          <w:color w:val="000000" w:themeColor="text1"/>
          <w:spacing w:val="-5"/>
          <w:sz w:val="24"/>
          <w:szCs w:val="24"/>
          <w:u w:val="single" w:color="auto"/>
          <w14:textFill>
            <w14:solidFill>
              <w14:schemeClr w14:val="tx1"/>
            </w14:solidFill>
          </w14:textFill>
        </w:rPr>
        <w:t xml:space="preserve"> </w:t>
      </w:r>
      <w:r>
        <w:rPr>
          <w:rFonts w:hint="eastAsia" w:cs="宋体"/>
          <w:color w:val="000000" w:themeColor="text1"/>
          <w:spacing w:val="-5"/>
          <w:sz w:val="24"/>
          <w:szCs w:val="24"/>
          <w:u w:val="single" w:color="auto"/>
          <w:lang w:val="en-US" w:eastAsia="zh-CN"/>
          <w14:textFill>
            <w14:solidFill>
              <w14:schemeClr w14:val="tx1"/>
            </w14:solidFill>
          </w14:textFill>
        </w:rPr>
        <w:t>1</w:t>
      </w:r>
      <w:r>
        <w:rPr>
          <w:rFonts w:hint="eastAsia" w:ascii="宋体" w:hAnsi="宋体" w:eastAsia="宋体" w:cs="宋体"/>
          <w:color w:val="000000" w:themeColor="text1"/>
          <w:spacing w:val="-5"/>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月</w:t>
      </w:r>
      <w:r>
        <w:rPr>
          <w:rFonts w:hint="eastAsia" w:ascii="宋体" w:hAnsi="宋体" w:eastAsia="宋体" w:cs="宋体"/>
          <w:color w:val="000000" w:themeColor="text1"/>
          <w:spacing w:val="-5"/>
          <w:sz w:val="24"/>
          <w:szCs w:val="24"/>
          <w:u w:val="single" w:color="auto"/>
          <w:lang w:val="en-US" w:eastAsia="zh-CN"/>
          <w14:textFill>
            <w14:solidFill>
              <w14:schemeClr w14:val="tx1"/>
            </w14:solidFill>
          </w14:textFill>
        </w:rPr>
        <w:t xml:space="preserve"> </w:t>
      </w:r>
      <w:r>
        <w:rPr>
          <w:rFonts w:hint="eastAsia" w:cs="宋体"/>
          <w:color w:val="000000" w:themeColor="text1"/>
          <w:spacing w:val="-5"/>
          <w:sz w:val="24"/>
          <w:szCs w:val="24"/>
          <w:u w:val="single" w:color="auto"/>
          <w:lang w:val="en-US" w:eastAsia="zh-CN"/>
          <w14:textFill>
            <w14:solidFill>
              <w14:schemeClr w14:val="tx1"/>
            </w14:solidFill>
          </w14:textFill>
        </w:rPr>
        <w:t>6</w:t>
      </w:r>
      <w:r>
        <w:rPr>
          <w:rFonts w:hint="eastAsia" w:ascii="宋体" w:hAnsi="宋体" w:eastAsia="宋体" w:cs="宋体"/>
          <w:color w:val="000000" w:themeColor="text1"/>
          <w:spacing w:val="-5"/>
          <w:sz w:val="24"/>
          <w:szCs w:val="24"/>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60"/>
          <w:sz w:val="24"/>
          <w:szCs w:val="24"/>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日</w:t>
      </w:r>
      <w:r>
        <w:rPr>
          <w:rFonts w:hint="eastAsia" w:ascii="宋体" w:hAnsi="宋体" w:eastAsia="宋体" w:cs="宋体"/>
          <w:color w:val="000000" w:themeColor="text1"/>
          <w:spacing w:val="-5"/>
          <w:sz w:val="24"/>
          <w:szCs w:val="24"/>
          <w:u w:val="single" w:color="auto"/>
          <w14:textFill>
            <w14:solidFill>
              <w14:schemeClr w14:val="tx1"/>
            </w14:solidFill>
          </w14:textFill>
        </w:rPr>
        <w:t xml:space="preserve"> </w:t>
      </w:r>
      <w:r>
        <w:rPr>
          <w:rFonts w:hint="eastAsia" w:cs="宋体"/>
          <w:color w:val="000000" w:themeColor="text1"/>
          <w:spacing w:val="-5"/>
          <w:sz w:val="24"/>
          <w:szCs w:val="24"/>
          <w:u w:val="single" w:color="auto"/>
          <w:lang w:val="en-US" w:eastAsia="zh-CN"/>
          <w14:textFill>
            <w14:solidFill>
              <w14:schemeClr w14:val="tx1"/>
            </w14:solidFill>
          </w14:textFill>
        </w:rPr>
        <w:t>15</w:t>
      </w:r>
      <w:r>
        <w:rPr>
          <w:rFonts w:hint="eastAsia" w:ascii="宋体" w:hAnsi="宋体" w:eastAsia="宋体" w:cs="宋体"/>
          <w:color w:val="000000" w:themeColor="text1"/>
          <w:spacing w:val="2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时</w:t>
      </w:r>
      <w:r>
        <w:rPr>
          <w:rFonts w:hint="eastAsia" w:ascii="宋体" w:hAnsi="宋体" w:eastAsia="宋体" w:cs="宋体"/>
          <w:color w:val="000000" w:themeColor="text1"/>
          <w:spacing w:val="1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5"/>
          <w:sz w:val="24"/>
          <w:szCs w:val="24"/>
          <w:u w:val="single" w:color="auto"/>
          <w14:textFill>
            <w14:solidFill>
              <w14:schemeClr w14:val="tx1"/>
            </w14:solidFill>
          </w14:textFill>
        </w:rPr>
        <w:t>00</w:t>
      </w:r>
      <w:r>
        <w:rPr>
          <w:rFonts w:hint="eastAsia" w:ascii="宋体" w:hAnsi="宋体" w:eastAsia="宋体" w:cs="宋体"/>
          <w:color w:val="000000" w:themeColor="text1"/>
          <w:spacing w:val="13"/>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分（北京时间）</w:t>
      </w:r>
    </w:p>
    <w:p w14:paraId="2EC7B010">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2.地点：</w:t>
      </w:r>
      <w:r>
        <w:rPr>
          <w:rFonts w:hint="eastAsia" w:ascii="宋体" w:hAnsi="宋体" w:eastAsia="宋体" w:cs="宋体"/>
          <w:color w:val="000000" w:themeColor="text1"/>
          <w:spacing w:val="-1"/>
          <w:sz w:val="24"/>
          <w:szCs w:val="24"/>
          <w:lang w:eastAsia="zh-CN"/>
          <w14:textFill>
            <w14:solidFill>
              <w14:schemeClr w14:val="tx1"/>
            </w14:solidFill>
          </w14:textFill>
        </w:rPr>
        <w:t>平舆县</w:t>
      </w:r>
      <w:r>
        <w:rPr>
          <w:rFonts w:hint="eastAsia" w:ascii="宋体" w:hAnsi="宋体" w:eastAsia="宋体" w:cs="宋体"/>
          <w:color w:val="000000" w:themeColor="text1"/>
          <w:spacing w:val="-1"/>
          <w:sz w:val="24"/>
          <w:szCs w:val="24"/>
          <w14:textFill>
            <w14:solidFill>
              <w14:schemeClr w14:val="tx1"/>
            </w14:solidFill>
          </w14:textFill>
        </w:rPr>
        <w:t>公共资源交易中心不见面开标室</w:t>
      </w:r>
    </w:p>
    <w:p w14:paraId="7737B1CE">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4"/>
          <w:sz w:val="24"/>
          <w:szCs w:val="24"/>
          <w14:textFill>
            <w14:solidFill>
              <w14:schemeClr w14:val="tx1"/>
            </w14:solidFill>
          </w14:textFill>
        </w:rPr>
        <w:t>六、发布公告的媒体及公告期限</w:t>
      </w:r>
    </w:p>
    <w:p w14:paraId="5BFD4194">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right="85" w:firstLine="418"/>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本次公告在《河南省政府采购网》《驻马店市公共资源交易</w:t>
      </w:r>
      <w:r>
        <w:rPr>
          <w:rFonts w:hint="eastAsia" w:ascii="宋体" w:hAnsi="宋体" w:eastAsia="宋体" w:cs="宋体"/>
          <w:color w:val="000000" w:themeColor="text1"/>
          <w:spacing w:val="-1"/>
          <w:sz w:val="24"/>
          <w:szCs w:val="24"/>
          <w14:textFill>
            <w14:solidFill>
              <w14:schemeClr w14:val="tx1"/>
            </w14:solidFill>
          </w14:textFill>
        </w:rPr>
        <w:t>中心网》上发布。公告期限</w:t>
      </w:r>
      <w:r>
        <w:rPr>
          <w:rFonts w:hint="eastAsia" w:ascii="宋体" w:hAnsi="宋体" w:eastAsia="宋体" w:cs="宋体"/>
          <w:color w:val="000000" w:themeColor="text1"/>
          <w:spacing w:val="-6"/>
          <w:sz w:val="24"/>
          <w:szCs w:val="24"/>
          <w14:textFill>
            <w14:solidFill>
              <w14:schemeClr w14:val="tx1"/>
            </w14:solidFill>
          </w14:textFill>
        </w:rPr>
        <w:t>为五个工作日。</w:t>
      </w:r>
    </w:p>
    <w:p w14:paraId="3F23F71A">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9"/>
          <w:sz w:val="24"/>
          <w:szCs w:val="24"/>
          <w14:textFill>
            <w14:solidFill>
              <w14:schemeClr w14:val="tx1"/>
            </w14:solidFill>
          </w14:textFill>
        </w:rPr>
        <w:t>七、其他补充事宜：</w:t>
      </w:r>
    </w:p>
    <w:p w14:paraId="7432205D">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62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1.本项目使用远程不见面交易的模式。投标人应于投标截止时间前将加密电子投标文件</w:t>
      </w:r>
      <w:r>
        <w:rPr>
          <w:rFonts w:hint="eastAsia" w:ascii="宋体" w:hAnsi="宋体" w:eastAsia="宋体" w:cs="宋体"/>
          <w:color w:val="000000" w:themeColor="text1"/>
          <w:spacing w:val="10"/>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(.zmdtf格式)在驻马店市公共资源交易中心电子交易平台加密上传</w:t>
      </w:r>
      <w:r>
        <w:rPr>
          <w:rFonts w:hint="eastAsia" w:ascii="宋体" w:hAnsi="宋体" w:eastAsia="宋体" w:cs="宋体"/>
          <w:color w:val="000000" w:themeColor="text1"/>
          <w:spacing w:val="-1"/>
          <w:sz w:val="24"/>
          <w:szCs w:val="24"/>
          <w14:textFill>
            <w14:solidFill>
              <w14:schemeClr w14:val="tx1"/>
            </w14:solidFill>
          </w14:textFill>
        </w:rPr>
        <w:t>，逾期上传其投标将被拒</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0"/>
          <w:sz w:val="24"/>
          <w:szCs w:val="24"/>
          <w14:textFill>
            <w14:solidFill>
              <w14:schemeClr w14:val="tx1"/>
            </w14:solidFill>
          </w14:textFill>
        </w:rPr>
        <w:t>绝。</w:t>
      </w:r>
    </w:p>
    <w:p w14:paraId="7C42FB7A">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2.投标人注册</w:t>
      </w:r>
      <w:r>
        <w:rPr>
          <w:rFonts w:hint="eastAsia" w:ascii="宋体" w:hAnsi="宋体" w:eastAsia="宋体" w:cs="宋体"/>
          <w:color w:val="000000" w:themeColor="text1"/>
          <w:spacing w:val="-19"/>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w:t>
      </w:r>
    </w:p>
    <w:p w14:paraId="35EFEE91">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right="5" w:firstLine="65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投标人首先通过“驻马店市公共资源交易中心（http://ggzy.zhuma</w:t>
      </w:r>
      <w:r>
        <w:rPr>
          <w:rFonts w:hint="eastAsia" w:ascii="宋体" w:hAnsi="宋体" w:eastAsia="宋体" w:cs="宋体"/>
          <w:color w:val="000000" w:themeColor="text1"/>
          <w:spacing w:val="-1"/>
          <w:sz w:val="24"/>
          <w:szCs w:val="24"/>
          <w14:textFill>
            <w14:solidFill>
              <w14:schemeClr w14:val="tx1"/>
            </w14:solidFill>
          </w14:textFill>
        </w:rPr>
        <w:t>dian.gov.cn）”网站</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“投标人登陆版块”进行交易主体免费注册，然后按网站下载中心（其他）</w:t>
      </w:r>
      <w:r>
        <w:rPr>
          <w:rFonts w:hint="eastAsia" w:ascii="宋体" w:hAnsi="宋体" w:eastAsia="宋体" w:cs="宋体"/>
          <w:color w:val="000000" w:themeColor="text1"/>
          <w:sz w:val="24"/>
          <w:szCs w:val="24"/>
          <w14:textFill>
            <w14:solidFill>
              <w14:schemeClr w14:val="tx1"/>
            </w14:solidFill>
          </w14:textFill>
        </w:rPr>
        <w:t xml:space="preserve">“诚信库申报操作手 </w:t>
      </w:r>
      <w:r>
        <w:rPr>
          <w:rFonts w:hint="eastAsia" w:ascii="宋体" w:hAnsi="宋体" w:eastAsia="宋体" w:cs="宋体"/>
          <w:color w:val="000000" w:themeColor="text1"/>
          <w:spacing w:val="1"/>
          <w:sz w:val="24"/>
          <w:szCs w:val="24"/>
          <w14:textFill>
            <w14:solidFill>
              <w14:schemeClr w14:val="tx1"/>
            </w14:solidFill>
          </w14:textFill>
        </w:rPr>
        <w:t>册”指导填报企业信息和上传有关资料原件的扫描件，完善诚信库信息，自</w:t>
      </w:r>
      <w:r>
        <w:rPr>
          <w:rFonts w:hint="eastAsia" w:ascii="宋体" w:hAnsi="宋体" w:eastAsia="宋体" w:cs="宋体"/>
          <w:color w:val="000000" w:themeColor="text1"/>
          <w:sz w:val="24"/>
          <w:szCs w:val="24"/>
          <w14:textFill>
            <w14:solidFill>
              <w14:schemeClr w14:val="tx1"/>
            </w14:solidFill>
          </w14:textFill>
        </w:rPr>
        <w:t>行核验通过后，按 网站下载中心（其他）</w:t>
      </w:r>
      <w:r>
        <w:rPr>
          <w:rFonts w:hint="eastAsia" w:ascii="宋体" w:hAnsi="宋体" w:eastAsia="宋体" w:cs="宋体"/>
          <w:color w:val="000000" w:themeColor="text1"/>
          <w:spacing w:val="-32"/>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“办理HNXACA单位个人数字证书所需材料下载”准备齐资料，最后</w:t>
      </w:r>
      <w:r>
        <w:rPr>
          <w:rFonts w:hint="eastAsia" w:ascii="宋体" w:hAnsi="宋体" w:eastAsia="宋体" w:cs="宋体"/>
          <w:color w:val="000000" w:themeColor="text1"/>
          <w:spacing w:val="-1"/>
          <w:sz w:val="24"/>
          <w:szCs w:val="24"/>
          <w14:textFill>
            <w14:solidFill>
              <w14:schemeClr w14:val="tx1"/>
            </w14:solidFill>
          </w14:textFill>
        </w:rPr>
        <w:t>到驻马店市公共资源交易中心（驻马店市文明路1196号公共资源交易中心1F大厅）办理CA</w:t>
      </w:r>
      <w:r>
        <w:rPr>
          <w:rFonts w:hint="eastAsia" w:ascii="宋体" w:hAnsi="宋体" w:eastAsia="宋体" w:cs="宋体"/>
          <w:color w:val="000000" w:themeColor="text1"/>
          <w:spacing w:val="-6"/>
          <w:sz w:val="24"/>
          <w:szCs w:val="24"/>
          <w14:textFill>
            <w14:solidFill>
              <w14:schemeClr w14:val="tx1"/>
            </w14:solidFill>
          </w14:textFill>
        </w:rPr>
        <w:t>密钥，完成注册。</w:t>
      </w:r>
    </w:p>
    <w:p w14:paraId="6444C27A">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3.招标文件下载</w:t>
      </w:r>
      <w:r>
        <w:rPr>
          <w:rFonts w:hint="eastAsia" w:ascii="宋体" w:hAnsi="宋体" w:eastAsia="宋体" w:cs="宋体"/>
          <w:color w:val="000000" w:themeColor="text1"/>
          <w:spacing w:val="-19"/>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w:t>
      </w:r>
    </w:p>
    <w:p w14:paraId="32B0B52A">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614"/>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凡有意参加投标者，登录“驻马店市公共资源交易中心（http://g</w:t>
      </w:r>
      <w:r>
        <w:rPr>
          <w:rFonts w:hint="eastAsia" w:ascii="宋体" w:hAnsi="宋体" w:eastAsia="宋体" w:cs="宋体"/>
          <w:color w:val="000000" w:themeColor="text1"/>
          <w:spacing w:val="-1"/>
          <w:sz w:val="24"/>
          <w:szCs w:val="24"/>
          <w14:textFill>
            <w14:solidFill>
              <w14:schemeClr w14:val="tx1"/>
            </w14:solidFill>
          </w14:textFill>
        </w:rPr>
        <w:t>gzy.zhumadian.gov.c</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n）”</w:t>
      </w:r>
      <w:r>
        <w:rPr>
          <w:rFonts w:hint="eastAsia" w:ascii="宋体" w:hAnsi="宋体" w:eastAsia="宋体" w:cs="宋体"/>
          <w:color w:val="000000" w:themeColor="text1"/>
          <w:spacing w:val="-2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网站，凭领取的企业身份认证锁（CA密钥）登录系统进行网上免费下载招标文件。投标</w:t>
      </w:r>
      <w:r>
        <w:rPr>
          <w:rFonts w:hint="eastAsia" w:ascii="宋体" w:hAnsi="宋体" w:eastAsia="宋体" w:cs="宋体"/>
          <w:color w:val="000000" w:themeColor="text1"/>
          <w:spacing w:val="-2"/>
          <w:sz w:val="24"/>
          <w:szCs w:val="24"/>
          <w14:textFill>
            <w14:solidFill>
              <w14:schemeClr w14:val="tx1"/>
            </w14:solidFill>
          </w14:textFill>
        </w:rPr>
        <w:t>人未按规定在网上下载招标文件的，其投标将被拒绝。</w:t>
      </w:r>
    </w:p>
    <w:p w14:paraId="4FB0CE49">
      <w:pPr>
        <w:pStyle w:val="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before="208" w:line="24" w:lineRule="atLeast"/>
        <w:ind w:leftChars="139" w:right="243" w:rightChars="0" w:firstLine="478" w:firstLineChars="200"/>
        <w:textAlignment w:val="auto"/>
        <w:rPr>
          <w:rFonts w:hint="eastAsia" w:ascii="宋体" w:hAnsi="宋体" w:eastAsia="宋体" w:cs="宋体"/>
          <w:b/>
          <w:bCs/>
          <w:color w:val="000000" w:themeColor="text1"/>
          <w:spacing w:val="-1"/>
          <w:sz w:val="24"/>
          <w:szCs w:val="24"/>
          <w14:textFill>
            <w14:solidFill>
              <w14:schemeClr w14:val="tx1"/>
            </w14:solidFill>
          </w14:textFill>
        </w:rPr>
      </w:pPr>
      <w:r>
        <w:rPr>
          <w:rFonts w:hint="eastAsia" w:cs="宋体"/>
          <w:b/>
          <w:bCs/>
          <w:color w:val="000000" w:themeColor="text1"/>
          <w:spacing w:val="-1"/>
          <w:sz w:val="24"/>
          <w:szCs w:val="24"/>
          <w:lang w:val="en-US" w:eastAsia="zh-CN"/>
          <w14:textFill>
            <w14:solidFill>
              <w14:schemeClr w14:val="tx1"/>
            </w14:solidFill>
          </w14:textFill>
        </w:rPr>
        <w:t>4.</w:t>
      </w:r>
      <w:r>
        <w:rPr>
          <w:rFonts w:hint="eastAsia" w:ascii="宋体" w:hAnsi="宋体" w:eastAsia="宋体" w:cs="宋体"/>
          <w:b/>
          <w:bCs/>
          <w:color w:val="000000" w:themeColor="text1"/>
          <w:spacing w:val="-1"/>
          <w:sz w:val="24"/>
          <w:szCs w:val="24"/>
          <w14:textFill>
            <w14:solidFill>
              <w14:schemeClr w14:val="tx1"/>
            </w14:solidFill>
          </w14:textFill>
        </w:rPr>
        <w:t>特别提醒：</w:t>
      </w:r>
    </w:p>
    <w:p w14:paraId="7D6E6BDA">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firstLine="476" w:firstLineChars="200"/>
        <w:textAlignment w:val="auto"/>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因驻马店不见面交易系统具备视频直播、语音通话等功能，对网络带宽</w:t>
      </w:r>
      <w:r>
        <w:rPr>
          <w:rFonts w:hint="eastAsia" w:ascii="宋体" w:hAnsi="宋体" w:eastAsia="宋体" w:cs="宋体"/>
          <w:color w:val="000000" w:themeColor="text1"/>
          <w:spacing w:val="5"/>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及硬件要求相对较高，故投标供应商在参与使用不见面交易系统开标的</w:t>
      </w:r>
      <w:r>
        <w:rPr>
          <w:rFonts w:hint="eastAsia" w:ascii="宋体" w:hAnsi="宋体" w:eastAsia="宋体" w:cs="宋体"/>
          <w:color w:val="000000" w:themeColor="text1"/>
          <w:spacing w:val="-1"/>
          <w:sz w:val="24"/>
          <w:szCs w:val="24"/>
          <w14:textFill>
            <w14:solidFill>
              <w14:schemeClr w14:val="tx1"/>
            </w14:solidFill>
          </w14:textFill>
        </w:rPr>
        <w:t>项目时，需确认是</w:t>
      </w:r>
      <w:r>
        <w:rPr>
          <w:rFonts w:hint="eastAsia" w:ascii="宋体" w:hAnsi="宋体" w:eastAsia="宋体" w:cs="宋体"/>
          <w:color w:val="000000" w:themeColor="text1"/>
          <w:sz w:val="24"/>
          <w:szCs w:val="24"/>
          <w14:textFill>
            <w14:solidFill>
              <w14:schemeClr w14:val="tx1"/>
            </w14:solidFill>
          </w14:textFill>
        </w:rPr>
        <w:t xml:space="preserve"> 否满足如下要求：（1）网络要求：网络带宽4M以上。（2）硬件要求：电</w:t>
      </w:r>
      <w:r>
        <w:rPr>
          <w:rFonts w:hint="eastAsia" w:ascii="宋体" w:hAnsi="宋体" w:eastAsia="宋体" w:cs="宋体"/>
          <w:color w:val="000000" w:themeColor="text1"/>
          <w:spacing w:val="-1"/>
          <w:sz w:val="24"/>
          <w:szCs w:val="24"/>
          <w14:textFill>
            <w14:solidFill>
              <w14:schemeClr w14:val="tx1"/>
            </w14:solidFill>
          </w14:textFill>
        </w:rPr>
        <w:t>脑要求内存4G及</w:t>
      </w:r>
      <w:r>
        <w:rPr>
          <w:rFonts w:hint="eastAsia" w:ascii="宋体" w:hAnsi="宋体" w:eastAsia="宋体" w:cs="宋体"/>
          <w:color w:val="000000" w:themeColor="text1"/>
          <w:sz w:val="24"/>
          <w:szCs w:val="24"/>
          <w14:textFill>
            <w14:solidFill>
              <w14:schemeClr w14:val="tx1"/>
            </w14:solidFill>
          </w14:textFill>
        </w:rPr>
        <w:t>以上，且需配套网络摄像头、麦克风、音箱等，并确保其均能正常运转。</w:t>
      </w:r>
      <w:r>
        <w:rPr>
          <w:rFonts w:hint="eastAsia" w:ascii="宋体" w:hAnsi="宋体" w:eastAsia="宋体" w:cs="宋体"/>
          <w:color w:val="000000" w:themeColor="text1"/>
          <w:spacing w:val="-1"/>
          <w:sz w:val="24"/>
          <w:szCs w:val="24"/>
          <w14:textFill>
            <w14:solidFill>
              <w14:schemeClr w14:val="tx1"/>
            </w14:solidFill>
          </w14:textFill>
        </w:rPr>
        <w:t>操作系统要求Wi</w:t>
      </w:r>
      <w:r>
        <w:rPr>
          <w:rFonts w:hint="eastAsia" w:ascii="宋体" w:hAnsi="宋体" w:eastAsia="宋体" w:cs="宋体"/>
          <w:color w:val="000000" w:themeColor="text1"/>
          <w:sz w:val="24"/>
          <w:szCs w:val="24"/>
          <w14:textFill>
            <w14:solidFill>
              <w14:schemeClr w14:val="tx1"/>
            </w14:solidFill>
          </w14:textFill>
        </w:rPr>
        <w:t>ndows7及以上，IE浏览器IE11及以上。（3）人员要求：对于参与驻马</w:t>
      </w:r>
      <w:r>
        <w:rPr>
          <w:rFonts w:hint="eastAsia" w:ascii="宋体" w:hAnsi="宋体" w:eastAsia="宋体" w:cs="宋体"/>
          <w:color w:val="000000" w:themeColor="text1"/>
          <w:spacing w:val="-1"/>
          <w:sz w:val="24"/>
          <w:szCs w:val="24"/>
          <w14:textFill>
            <w14:solidFill>
              <w14:schemeClr w14:val="tx1"/>
            </w14:solidFill>
          </w14:textFill>
        </w:rPr>
        <w:t>店不见面交易系统</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开标的投标企业代表，要求能熟练掌握电脑基础操作。不见面开标操作手册下载地址：</w:t>
      </w:r>
      <w:r>
        <w:rPr>
          <w:rFonts w:hint="eastAsia"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fldChar w:fldCharType="begin"/>
      </w:r>
      <w:r>
        <w:rPr>
          <w:rFonts w:hint="eastAsia" w:ascii="宋体" w:hAnsi="宋体" w:eastAsia="宋体" w:cs="宋体"/>
          <w:color w:val="000000" w:themeColor="text1"/>
          <w:spacing w:val="-1"/>
          <w:sz w:val="24"/>
          <w:szCs w:val="24"/>
          <w14:textFill>
            <w14:solidFill>
              <w14:schemeClr w14:val="tx1"/>
            </w14:solidFill>
          </w14:textFill>
        </w:rPr>
        <w:instrText xml:space="preserve"> HYPERLINK "https://ggzy.zhumadian.gov.cn/TPFront/InfoDetail/?InfoID=6e085538-6be5-4d25-" </w:instrText>
      </w:r>
      <w:r>
        <w:rPr>
          <w:rFonts w:hint="eastAsia" w:ascii="宋体" w:hAnsi="宋体" w:eastAsia="宋体" w:cs="宋体"/>
          <w:color w:val="000000" w:themeColor="text1"/>
          <w:spacing w:val="-1"/>
          <w:sz w:val="24"/>
          <w:szCs w:val="24"/>
          <w14:textFill>
            <w14:solidFill>
              <w14:schemeClr w14:val="tx1"/>
            </w14:solidFill>
          </w14:textFill>
        </w:rPr>
        <w:fldChar w:fldCharType="separate"/>
      </w:r>
      <w:r>
        <w:rPr>
          <w:rFonts w:hint="eastAsia" w:ascii="宋体" w:hAnsi="宋体" w:eastAsia="宋体" w:cs="宋体"/>
          <w:color w:val="000000" w:themeColor="text1"/>
          <w:spacing w:val="-1"/>
          <w:sz w:val="24"/>
          <w:szCs w:val="24"/>
          <w14:textFill>
            <w14:solidFill>
              <w14:schemeClr w14:val="tx1"/>
            </w14:solidFill>
          </w14:textFill>
        </w:rPr>
        <w:t>https://ggzy.zhumadian.gov.cn/TPFront/InfoDetail/?InfoID=6e085538-6be5-4d25-</w:t>
      </w:r>
      <w:r>
        <w:rPr>
          <w:rFonts w:hint="eastAsia" w:ascii="宋体" w:hAnsi="宋体" w:eastAsia="宋体" w:cs="宋体"/>
          <w:color w:val="000000" w:themeColor="text1"/>
          <w:spacing w:val="-1"/>
          <w:sz w:val="24"/>
          <w:szCs w:val="24"/>
          <w14:textFill>
            <w14:solidFill>
              <w14:schemeClr w14:val="tx1"/>
            </w14:solidFill>
          </w14:textFill>
        </w:rPr>
        <w:fldChar w:fldCharType="end"/>
      </w:r>
    </w:p>
    <w:p w14:paraId="79333E08">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80b2-12f5fc669ba1&amp;CategoryNum=026005）</w:t>
      </w:r>
    </w:p>
    <w:p w14:paraId="70D263CB">
      <w:pPr>
        <w:pStyle w:val="2"/>
        <w:keepNext w:val="0"/>
        <w:keepLines w:val="0"/>
        <w:pageBreakBefore w:val="0"/>
        <w:widowControl w:val="0"/>
        <w:kinsoku w:val="0"/>
        <w:wordWrap/>
        <w:overflowPunct w:val="0"/>
        <w:topLinePunct w:val="0"/>
        <w:autoSpaceDE w:val="0"/>
        <w:autoSpaceDN w:val="0"/>
        <w:bidi w:val="0"/>
        <w:adjustRightInd w:val="0"/>
        <w:snapToGrid w:val="0"/>
        <w:spacing w:before="208" w:line="24" w:lineRule="atLeast"/>
        <w:ind w:left="292" w:leftChars="139"/>
        <w:textAlignment w:val="auto"/>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八、联系方式</w:t>
      </w:r>
    </w:p>
    <w:p w14:paraId="12174513">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firstLine="714" w:firstLineChars="300"/>
        <w:textAlignment w:val="auto"/>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采 购 人：</w:t>
      </w:r>
      <w:r>
        <w:rPr>
          <w:rFonts w:hint="eastAsia" w:ascii="宋体" w:hAnsi="宋体" w:eastAsia="宋体" w:cs="宋体"/>
          <w:color w:val="000000" w:themeColor="text1"/>
          <w:spacing w:val="-1"/>
          <w:sz w:val="24"/>
          <w:szCs w:val="24"/>
          <w:lang w:eastAsia="zh-CN"/>
          <w14:textFill>
            <w14:solidFill>
              <w14:schemeClr w14:val="tx1"/>
            </w14:solidFill>
          </w14:textFill>
        </w:rPr>
        <w:t>平舆县医疗保障局</w:t>
      </w:r>
      <w:r>
        <w:rPr>
          <w:rFonts w:hint="eastAsia" w:ascii="宋体" w:hAnsi="宋体" w:eastAsia="宋体" w:cs="宋体"/>
          <w:color w:val="000000" w:themeColor="text1"/>
          <w:spacing w:val="-1"/>
          <w:sz w:val="24"/>
          <w:szCs w:val="24"/>
          <w14:textFill>
            <w14:solidFill>
              <w14:schemeClr w14:val="tx1"/>
            </w14:solidFill>
          </w14:textFill>
        </w:rPr>
        <w:t xml:space="preserve">  </w:t>
      </w:r>
    </w:p>
    <w:p w14:paraId="6BFD2C05">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地    址：</w:t>
      </w:r>
      <w:r>
        <w:rPr>
          <w:rFonts w:hint="eastAsia" w:ascii="宋体" w:hAnsi="宋体" w:eastAsia="宋体" w:cs="宋体"/>
          <w:color w:val="000000" w:themeColor="text1"/>
          <w:spacing w:val="-1"/>
          <w:sz w:val="24"/>
          <w:szCs w:val="24"/>
          <w:lang w:eastAsia="zh-CN"/>
          <w14:textFill>
            <w14:solidFill>
              <w14:schemeClr w14:val="tx1"/>
            </w14:solidFill>
          </w14:textFill>
        </w:rPr>
        <w:t>平舆县清河大道与北环路交叉口西侧舆北行政中心</w:t>
      </w:r>
    </w:p>
    <w:p w14:paraId="60800835">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联 系 人：</w:t>
      </w:r>
      <w:r>
        <w:rPr>
          <w:rFonts w:hint="eastAsia" w:ascii="宋体" w:hAnsi="宋体" w:eastAsia="宋体" w:cs="宋体"/>
          <w:color w:val="000000" w:themeColor="text1"/>
          <w:spacing w:val="-1"/>
          <w:sz w:val="24"/>
          <w:szCs w:val="24"/>
          <w:lang w:eastAsia="zh-CN"/>
          <w14:textFill>
            <w14:solidFill>
              <w14:schemeClr w14:val="tx1"/>
            </w14:solidFill>
          </w14:textFill>
        </w:rPr>
        <w:t>韩先生</w:t>
      </w:r>
    </w:p>
    <w:p w14:paraId="5EB702E3">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eastAsia"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联系电话：</w:t>
      </w:r>
      <w:r>
        <w:rPr>
          <w:rFonts w:hint="eastAsia" w:cs="宋体"/>
          <w:color w:val="000000" w:themeColor="text1"/>
          <w:spacing w:val="-1"/>
          <w:sz w:val="24"/>
          <w:szCs w:val="24"/>
          <w:lang w:val="en-US" w:eastAsia="zh-CN"/>
          <w14:textFill>
            <w14:solidFill>
              <w14:schemeClr w14:val="tx1"/>
            </w14:solidFill>
          </w14:textFill>
        </w:rPr>
        <w:t>18639681186</w:t>
      </w:r>
    </w:p>
    <w:p w14:paraId="386481C3">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eastAsia" w:ascii="宋体" w:hAnsi="宋体" w:eastAsia="宋体" w:cs="宋体"/>
          <w:color w:val="000000" w:themeColor="text1"/>
          <w:spacing w:val="-1"/>
          <w:sz w:val="24"/>
          <w:szCs w:val="24"/>
          <w:lang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代理机构：</w:t>
      </w:r>
      <w:r>
        <w:rPr>
          <w:rFonts w:hint="eastAsia" w:ascii="宋体" w:hAnsi="宋体" w:eastAsia="宋体" w:cs="宋体"/>
          <w:color w:val="000000" w:themeColor="text1"/>
          <w:spacing w:val="-1"/>
          <w:sz w:val="24"/>
          <w:szCs w:val="24"/>
          <w:lang w:eastAsia="zh-CN"/>
          <w14:textFill>
            <w14:solidFill>
              <w14:schemeClr w14:val="tx1"/>
            </w14:solidFill>
          </w14:textFill>
        </w:rPr>
        <w:t>大豫工程咨询有限公司</w:t>
      </w:r>
    </w:p>
    <w:p w14:paraId="299CC69C">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 xml:space="preserve">地    址：驻马店市驿城区淮河大道与薄山路交叉口西南侧华尔大厦13层 </w:t>
      </w:r>
    </w:p>
    <w:p w14:paraId="14DA6E43">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eastAsia" w:ascii="宋体" w:hAnsi="宋体" w:eastAsia="宋体" w:cs="宋体"/>
          <w:color w:val="000000" w:themeColor="text1"/>
          <w:spacing w:val="-1"/>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联 系</w:t>
      </w:r>
      <w:r>
        <w:rPr>
          <w:rFonts w:hint="eastAsia" w:cs="宋体"/>
          <w:color w:val="000000" w:themeColor="text1"/>
          <w:spacing w:val="-1"/>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人：</w:t>
      </w:r>
      <w:r>
        <w:rPr>
          <w:rFonts w:hint="eastAsia" w:ascii="宋体" w:hAnsi="宋体" w:eastAsia="宋体" w:cs="宋体"/>
          <w:color w:val="000000" w:themeColor="text1"/>
          <w:spacing w:val="-1"/>
          <w:sz w:val="24"/>
          <w:szCs w:val="24"/>
          <w:lang w:eastAsia="zh-CN"/>
          <w14:textFill>
            <w14:solidFill>
              <w14:schemeClr w14:val="tx1"/>
            </w14:solidFill>
          </w14:textFill>
        </w:rPr>
        <w:t>王</w:t>
      </w:r>
      <w:r>
        <w:rPr>
          <w:rFonts w:hint="eastAsia" w:ascii="宋体" w:hAnsi="宋体" w:eastAsia="宋体" w:cs="宋体"/>
          <w:color w:val="000000" w:themeColor="text1"/>
          <w:spacing w:val="-1"/>
          <w:sz w:val="24"/>
          <w:szCs w:val="24"/>
          <w14:textFill>
            <w14:solidFill>
              <w14:schemeClr w14:val="tx1"/>
            </w14:solidFill>
          </w14:textFill>
        </w:rPr>
        <w:t>先生</w:t>
      </w:r>
    </w:p>
    <w:p w14:paraId="4A62864F">
      <w:pPr>
        <w:pStyle w:val="2"/>
        <w:keepNext w:val="0"/>
        <w:keepLines w:val="0"/>
        <w:pageBreakBefore w:val="0"/>
        <w:widowControl w:val="0"/>
        <w:kinsoku w:val="0"/>
        <w:wordWrap/>
        <w:overflowPunct w:val="0"/>
        <w:topLinePunct w:val="0"/>
        <w:autoSpaceDE w:val="0"/>
        <w:autoSpaceDN w:val="0"/>
        <w:bidi w:val="0"/>
        <w:adjustRightInd w:val="0"/>
        <w:snapToGrid w:val="0"/>
        <w:spacing w:before="208" w:line="240" w:lineRule="exact"/>
        <w:ind w:left="292" w:leftChars="139" w:firstLine="476" w:firstLineChars="200"/>
        <w:textAlignment w:val="auto"/>
        <w:rPr>
          <w:rFonts w:hint="default" w:ascii="宋体" w:hAnsi="宋体" w:eastAsia="宋体" w:cs="宋体"/>
          <w:color w:val="000000" w:themeColor="text1"/>
          <w:spacing w:val="-1"/>
          <w:sz w:val="24"/>
          <w:szCs w:val="24"/>
          <w:lang w:val="en-US" w:eastAsia="zh-CN"/>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联系电话：</w:t>
      </w:r>
      <w:r>
        <w:rPr>
          <w:rFonts w:hint="eastAsia" w:cs="宋体"/>
          <w:color w:val="000000" w:themeColor="text1"/>
          <w:spacing w:val="-1"/>
          <w:sz w:val="24"/>
          <w:szCs w:val="24"/>
          <w:lang w:val="en-US" w:eastAsia="zh-CN"/>
          <w14:textFill>
            <w14:solidFill>
              <w14:schemeClr w14:val="tx1"/>
            </w14:solidFill>
          </w14:textFill>
        </w:rPr>
        <w:t>18003969289</w:t>
      </w:r>
    </w:p>
    <w:p w14:paraId="5057B4DD">
      <w:pPr>
        <w:keepNext w:val="0"/>
        <w:keepLines w:val="0"/>
        <w:pageBreakBefore w:val="0"/>
        <w:kinsoku w:val="0"/>
        <w:wordWrap/>
        <w:topLinePunct w:val="0"/>
        <w:autoSpaceDE w:val="0"/>
        <w:autoSpaceDN w:val="0"/>
        <w:bidi w:val="0"/>
        <w:adjustRightInd w:val="0"/>
        <w:snapToGrid w:val="0"/>
        <w:spacing w:line="29" w:lineRule="atLeast"/>
      </w:pPr>
    </w:p>
    <w:sectPr>
      <w:pgSz w:w="11906" w:h="16838"/>
      <w:pgMar w:top="1440" w:right="1066" w:bottom="1440" w:left="100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ODBiODFiMDc4MWQ4NDI3NzFlOTFlZjQyMjJmY2EifQ=="/>
  </w:docVars>
  <w:rsids>
    <w:rsidRoot w:val="00000000"/>
    <w:rsid w:val="09B925AE"/>
    <w:rsid w:val="17812ECB"/>
    <w:rsid w:val="3C1B3D26"/>
    <w:rsid w:val="5AFA7C9E"/>
    <w:rsid w:val="67994723"/>
    <w:rsid w:val="6A431F84"/>
    <w:rsid w:val="71213920"/>
    <w:rsid w:val="7F18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6"/>
      <w:szCs w:val="36"/>
      <w:lang w:val="en-US" w:eastAsia="en-US" w:bidi="ar-SA"/>
    </w:rPr>
  </w:style>
  <w:style w:type="paragraph" w:customStyle="1" w:styleId="5">
    <w:name w:val="Table Text"/>
    <w:basedOn w:val="1"/>
    <w:semiHidden/>
    <w:qFormat/>
    <w:uiPriority w:val="0"/>
    <w:rPr>
      <w:rFonts w:ascii="宋体" w:hAnsi="宋体" w:eastAsia="宋体" w:cs="宋体"/>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2574</Words>
  <Characters>3024</Characters>
  <Lines>0</Lines>
  <Paragraphs>0</Paragraphs>
  <TotalTime>46</TotalTime>
  <ScaleCrop>false</ScaleCrop>
  <LinksUpToDate>false</LinksUpToDate>
  <CharactersWithSpaces>3101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2024-11-02T03:46:00Z</dcterms:created>
  <dc:creator>Administrator</dc:creator>
  <cp:lastModifiedBy>汪银锋</cp:lastModifiedBy>
  <cp:lastPrinted>2024-11-02T04:30:00Z</cp:lastPrinted>
  <dcterms:modified xsi:type="dcterms:W3CDTF">2024-12-09T08:11:09Z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2144456B5FE84753867900725F3A9555_13</vt:lpwstr>
  </property>
</Properties>
</file>